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7B79" w14:textId="6560533B" w:rsidR="0020390B" w:rsidRDefault="0020390B" w:rsidP="0020390B">
      <w:pPr>
        <w:jc w:val="both"/>
        <w:rPr>
          <w:b/>
          <w:sz w:val="22"/>
          <w:szCs w:val="22"/>
        </w:rPr>
      </w:pPr>
    </w:p>
    <w:p w14:paraId="3B65EB01" w14:textId="4612D038" w:rsidR="00EB15D0" w:rsidRDefault="00EB15D0" w:rsidP="00EB15D0">
      <w:pPr>
        <w:pStyle w:val="Testonormale"/>
        <w:jc w:val="center"/>
        <w:rPr>
          <w:rFonts w:ascii="Courier New" w:hAnsi="Courier New" w:cs="Courier New"/>
        </w:rPr>
      </w:pPr>
      <w:r>
        <w:rPr>
          <w:rFonts w:ascii="Courier New" w:hAnsi="Courier New" w:cs="Courier New"/>
        </w:rPr>
        <w:t>Relazione morale 2025</w:t>
      </w:r>
    </w:p>
    <w:p w14:paraId="14747281" w14:textId="77777777" w:rsidR="00EB15D0" w:rsidRDefault="00EB15D0" w:rsidP="00EB15D0">
      <w:pPr>
        <w:pStyle w:val="Testonormale"/>
        <w:jc w:val="center"/>
        <w:rPr>
          <w:rFonts w:ascii="Courier New" w:hAnsi="Courier New" w:cs="Courier New"/>
        </w:rPr>
      </w:pPr>
    </w:p>
    <w:p w14:paraId="45CCE73F"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Dirigenti dell’Unione Italiana dei Ciechi e degli Ipovedenti, carissimi soci e amici,</w:t>
      </w:r>
    </w:p>
    <w:p w14:paraId="60D03C18" w14:textId="77777777" w:rsidR="00EB15D0" w:rsidRPr="006E0FAD" w:rsidRDefault="00EB15D0" w:rsidP="00EB15D0">
      <w:pPr>
        <w:pStyle w:val="Testonormale"/>
        <w:rPr>
          <w:rFonts w:ascii="Courier New" w:hAnsi="Courier New" w:cs="Courier New"/>
        </w:rPr>
      </w:pPr>
    </w:p>
    <w:p w14:paraId="2F9E4740"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eccoci nuovamente riuniti in sede assembleare per discutere e approvare i documenti relativi alle attività svolte dal nostro Consiglio Territoriale nel corso dello scorso anno, delle quali ci accingiamo a rendervi conto.</w:t>
      </w:r>
    </w:p>
    <w:p w14:paraId="6620369E" w14:textId="77777777" w:rsidR="00EB15D0" w:rsidRPr="006E0FAD" w:rsidRDefault="00EB15D0" w:rsidP="00EB15D0">
      <w:pPr>
        <w:pStyle w:val="Testonormale"/>
        <w:rPr>
          <w:rFonts w:ascii="Courier New" w:hAnsi="Courier New" w:cs="Courier New"/>
        </w:rPr>
      </w:pPr>
    </w:p>
    <w:p w14:paraId="7CDC3977"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ORGANIZZAZIONE</w:t>
      </w:r>
    </w:p>
    <w:p w14:paraId="279583EA" w14:textId="77777777" w:rsidR="00EB15D0" w:rsidRPr="006E0FAD" w:rsidRDefault="00EB15D0" w:rsidP="00EB15D0">
      <w:pPr>
        <w:pStyle w:val="Testonormale"/>
        <w:rPr>
          <w:rFonts w:ascii="Courier New" w:hAnsi="Courier New" w:cs="Courier New"/>
        </w:rPr>
      </w:pPr>
    </w:p>
    <w:p w14:paraId="2DF28140"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1. Nel corso del 2025 il Consiglio Sezionale si è riunito 8 volte: 7 in seduta ordinaria e 1 in convocazione d’urgenza, assumendo complessivamente 40 deliberazioni. L’Ufficio di Presidenza si è riunito 8 volte, adottando 15 deliberazioni, tutte regolarmente ratificate dal Consiglio Sezionale.</w:t>
      </w:r>
    </w:p>
    <w:p w14:paraId="4B55348A" w14:textId="77777777" w:rsidR="00EB15D0" w:rsidRPr="006E0FAD" w:rsidRDefault="00EB15D0" w:rsidP="00EB15D0">
      <w:pPr>
        <w:pStyle w:val="Testonormale"/>
        <w:rPr>
          <w:rFonts w:ascii="Courier New" w:hAnsi="Courier New" w:cs="Courier New"/>
        </w:rPr>
      </w:pPr>
    </w:p>
    <w:p w14:paraId="1ECD6621"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2. Nel 2025 si è svolta un’unica Assemblea ordinaria dei soci, tenutasi a Foggia il 5 aprile, per discutere e approvare la Relazione sulle attività svolte nel 2024 e il relativo conto consuntivo finanziario. Nel corso della medesima Assemblea si sono svolte le votazioni per il rinnovo delle cariche associative.</w:t>
      </w:r>
    </w:p>
    <w:p w14:paraId="48D3CB37" w14:textId="77777777" w:rsidR="00EB15D0" w:rsidRPr="006E0FAD" w:rsidRDefault="00EB15D0" w:rsidP="00EB15D0">
      <w:pPr>
        <w:pStyle w:val="Testonormale"/>
        <w:rPr>
          <w:rFonts w:ascii="Courier New" w:hAnsi="Courier New" w:cs="Courier New"/>
        </w:rPr>
      </w:pPr>
    </w:p>
    <w:p w14:paraId="0027E4E9"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3. Il nostro sito internet [www.uicifoggia.it](http://www.uicifoggia.it) ha registrato complessivamente 2.137 contatti, 4.753 pagine consultate e 9.134 accessi.</w:t>
      </w:r>
    </w:p>
    <w:p w14:paraId="15856FA7" w14:textId="77777777" w:rsidR="00EB15D0" w:rsidRPr="006E0FAD" w:rsidRDefault="00EB15D0" w:rsidP="00EB15D0">
      <w:pPr>
        <w:pStyle w:val="Testonormale"/>
        <w:rPr>
          <w:rFonts w:ascii="Courier New" w:hAnsi="Courier New" w:cs="Courier New"/>
        </w:rPr>
      </w:pPr>
    </w:p>
    <w:p w14:paraId="3B190534"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SEGRETARIATO SOCIALE E ATTIVITÀ DI PATRONATO</w:t>
      </w:r>
    </w:p>
    <w:p w14:paraId="49E97230" w14:textId="77777777" w:rsidR="00EB15D0" w:rsidRPr="006E0FAD" w:rsidRDefault="00EB15D0" w:rsidP="00EB15D0">
      <w:pPr>
        <w:pStyle w:val="Testonormale"/>
        <w:rPr>
          <w:rFonts w:ascii="Courier New" w:hAnsi="Courier New" w:cs="Courier New"/>
        </w:rPr>
      </w:pPr>
    </w:p>
    <w:p w14:paraId="1BCE86B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1. Sono stati ammessi 9 nuovi soci e 341 iscritti hanno rinnovato la tessera associativa, di cui 150 con pagamento diretto e 191 mediante delega per la trattenuta mensile INPS sulla propria indennità di accompagnamento o indennità speciale.</w:t>
      </w:r>
    </w:p>
    <w:p w14:paraId="5D13B855" w14:textId="77777777" w:rsidR="00EB15D0" w:rsidRPr="006E0FAD" w:rsidRDefault="00EB15D0" w:rsidP="00EB15D0">
      <w:pPr>
        <w:pStyle w:val="Testonormale"/>
        <w:rPr>
          <w:rFonts w:ascii="Courier New" w:hAnsi="Courier New" w:cs="Courier New"/>
        </w:rPr>
      </w:pPr>
    </w:p>
    <w:p w14:paraId="58936D2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2. In collaborazione con il Patronato ANMIL sono state istruite 10 pratiche: istanze per il riconoscimento dello stato di minorazione visiva o di aggravamento, richieste di agevolazioni ai sensi della Legge n. 104/1992 e autocertificazioni reddituali all’INPS (mod. AP70), finalizzate all’ottenimento delle provvidenze economiche previste dalla normativa vigente. Al 31 dicembre scorso, le istanze definite positivamente e accreditate al Servizio di Patronato UICI-ANMIL risultano 6; le restanti sono in attesa di definizione da parte degli uffici INPS.</w:t>
      </w:r>
    </w:p>
    <w:p w14:paraId="2ACEFD3C" w14:textId="77777777" w:rsidR="00EB15D0" w:rsidRPr="006E0FAD" w:rsidRDefault="00EB15D0" w:rsidP="00EB15D0">
      <w:pPr>
        <w:pStyle w:val="Testonormale"/>
        <w:rPr>
          <w:rFonts w:ascii="Courier New" w:hAnsi="Courier New" w:cs="Courier New"/>
        </w:rPr>
      </w:pPr>
    </w:p>
    <w:p w14:paraId="61D5A3A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3. Sono state presentate diverse istanze per il rilascio delle tessere SITA, ACAPT, Ferrovie del Gargano e ATAF per la circolazione agevolata ai sensi della Legge Regionale n. 18/2002; sono state inoltre fornite risposte alle numerose richieste di informazioni pervenute dai soci.</w:t>
      </w:r>
    </w:p>
    <w:p w14:paraId="5BF390EF" w14:textId="77777777" w:rsidR="00EB15D0" w:rsidRPr="006E0FAD" w:rsidRDefault="00EB15D0" w:rsidP="00EB15D0">
      <w:pPr>
        <w:pStyle w:val="Testonormale"/>
        <w:rPr>
          <w:rFonts w:ascii="Courier New" w:hAnsi="Courier New" w:cs="Courier New"/>
        </w:rPr>
      </w:pPr>
    </w:p>
    <w:p w14:paraId="2A0C102B"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 xml:space="preserve">4. Con la Cooperativa Louis Braille, la Sezione UICI di Foggia ha sottoscritto, in data 11 settembre (delibera n. 33), un accordo di collaborazione per l’attuazione di interventi educativo-abilitativi nelle aree dell’autonomia personale, domestica e strumentale, dell’alfabetizzazione informatica e dell’orientamento e mobilità, così come previsto dal Protocollo operativo </w:t>
      </w:r>
      <w:r w:rsidRPr="006E0FAD">
        <w:rPr>
          <w:rFonts w:ascii="Courier New" w:hAnsi="Courier New" w:cs="Courier New"/>
        </w:rPr>
        <w:lastRenderedPageBreak/>
        <w:t>finanziato dalla ASL di Foggia con deliberazione del Direttore Generale n. 1090 del 18 luglio 2025.</w:t>
      </w:r>
    </w:p>
    <w:p w14:paraId="2BD51851" w14:textId="77777777" w:rsidR="00EB15D0" w:rsidRPr="006E0FAD" w:rsidRDefault="00EB15D0" w:rsidP="00EB15D0">
      <w:pPr>
        <w:pStyle w:val="Testonormale"/>
        <w:rPr>
          <w:rFonts w:ascii="Courier New" w:hAnsi="Courier New" w:cs="Courier New"/>
        </w:rPr>
      </w:pPr>
    </w:p>
    <w:p w14:paraId="291294F9"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Per il secondo anno di attuazione di tale Protocollo operativo sono stati ammessi 30 nostri soci, appartenenti a diverse fasce d’età.</w:t>
      </w:r>
    </w:p>
    <w:p w14:paraId="48E9DB1D" w14:textId="77777777" w:rsidR="00EB15D0" w:rsidRPr="006E0FAD" w:rsidRDefault="00EB15D0" w:rsidP="00EB15D0">
      <w:pPr>
        <w:pStyle w:val="Testonormale"/>
        <w:rPr>
          <w:rFonts w:ascii="Courier New" w:hAnsi="Courier New" w:cs="Courier New"/>
        </w:rPr>
      </w:pPr>
    </w:p>
    <w:p w14:paraId="4E87CC6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5. È stata offerta adeguata consulenza in ambito assistenziale a tutte le persone cieche e ipovedenti, iscritte e non iscritte, residenti nei comuni della provincia di Foggia. Numerosi sono stati, altresì, gli interventi presso i Comuni, l’INPS, la Commissione Provinciale per l’accertamento delle minorazioni visive e la Commissione Medica di Verifica, sia per sollecitare l’iter burocratico delle pratiche sia per risolvere situazioni di particolare complessità.</w:t>
      </w:r>
    </w:p>
    <w:p w14:paraId="4AB8DE89" w14:textId="77777777" w:rsidR="00EB15D0" w:rsidRPr="006E0FAD" w:rsidRDefault="00EB15D0" w:rsidP="00EB15D0">
      <w:pPr>
        <w:pStyle w:val="Testonormale"/>
        <w:rPr>
          <w:rFonts w:ascii="Courier New" w:hAnsi="Courier New" w:cs="Courier New"/>
        </w:rPr>
      </w:pPr>
    </w:p>
    <w:p w14:paraId="313E0F2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ATTIVITÀ PER IL RECUPERO SOCIALE DEI PLURIMINORATI ADULTI</w:t>
      </w:r>
    </w:p>
    <w:p w14:paraId="34D91048" w14:textId="77777777" w:rsidR="00EB15D0" w:rsidRPr="006E0FAD" w:rsidRDefault="00EB15D0" w:rsidP="00EB15D0">
      <w:pPr>
        <w:pStyle w:val="Testonormale"/>
        <w:rPr>
          <w:rFonts w:ascii="Courier New" w:hAnsi="Courier New" w:cs="Courier New"/>
        </w:rPr>
      </w:pPr>
    </w:p>
    <w:p w14:paraId="06527952"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A seguito della rinnovata collaborazione con la Fondazione “Gli Occhi del Cuore”, per l’attuazione del progetto “Per restare con gli affetti più cari 2026”, educatori tiflologici e operatori della Cooperativa Louis Braille hanno svolto attività finalizzate al recupero sociale dei ciechi pluriminorati adulti. Da gennaio a giugno e da settembre a dicembre, per 12 ore settimanali, sono state realizzate attività di musicoterapia, attività motorie e iniziative socio-ricreative.</w:t>
      </w:r>
    </w:p>
    <w:p w14:paraId="2504E621"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 xml:space="preserve">Inoltre, la Regione Puglia, tramite i fondi della Legge Regionale 5/2022, ha approvato il progetto “Ricchezza nelle differenze” relativo all’anno 2025, che ha come obiettivo il miglioramento della qualità della vita e </w:t>
      </w:r>
    </w:p>
    <w:p w14:paraId="47FD415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dell’autonomia personale e sociale di persone con disabilità visiva con minorazione aggiuntiva.</w:t>
      </w:r>
    </w:p>
    <w:p w14:paraId="59BFF5FA"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 xml:space="preserve">Il progetto, promosso con il Consiglio Regionale U.I.C.I. Puglia,  ha previsto, come nell’anno precedente, anche l’organizzazione di laboratori specifici destinati ad un massimo di 10 utenti maggiorenni attualmente non scolarizzati, residenti nella provincia di Foggia, affetti da disabilità visiva con minorazione aggiuntiva. </w:t>
      </w:r>
    </w:p>
    <w:p w14:paraId="344C561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ATTIVITÀ FORMATIVE</w:t>
      </w:r>
    </w:p>
    <w:p w14:paraId="6F8F2A6F" w14:textId="77777777" w:rsidR="00EB15D0" w:rsidRPr="006E0FAD" w:rsidRDefault="00EB15D0" w:rsidP="00EB15D0">
      <w:pPr>
        <w:pStyle w:val="Testonormale"/>
        <w:rPr>
          <w:rFonts w:ascii="Courier New" w:hAnsi="Courier New" w:cs="Courier New"/>
        </w:rPr>
      </w:pPr>
    </w:p>
    <w:p w14:paraId="625BD71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Nel 2025 sono stati attuati i seguenti progetti, finanziati da bandi nazionali dell’Istituto per la Ricerca, la Formazione e la Riabilitazione:</w:t>
      </w:r>
    </w:p>
    <w:p w14:paraId="785857DC" w14:textId="77777777" w:rsidR="00EB15D0" w:rsidRPr="006E0FAD" w:rsidRDefault="00EB15D0" w:rsidP="00EB15D0">
      <w:pPr>
        <w:pStyle w:val="Testonormale"/>
        <w:rPr>
          <w:rFonts w:ascii="Courier New" w:hAnsi="Courier New" w:cs="Courier New"/>
        </w:rPr>
      </w:pPr>
    </w:p>
    <w:p w14:paraId="702F9B70"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1. Attività relative al Bando IRIFOR 2025: progetto G.E.S.T.I. per Crescere.</w:t>
      </w:r>
    </w:p>
    <w:p w14:paraId="6D6B1617"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2. Approvazione e avvio del progetto relativo al Bando Intervento Precoce 2025, che si concluderà nel 2026.</w:t>
      </w:r>
    </w:p>
    <w:p w14:paraId="403B5AAE"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3. Relativamente al bando nazionale IRIFOR “Sostegno agli studi musicali”, è stato svolto il progetto “Un violino per amico” a favore di una studentessa frequentante la scuola secondaria di primo grado.</w:t>
      </w:r>
    </w:p>
    <w:p w14:paraId="40129576" w14:textId="77777777" w:rsidR="00EB15D0" w:rsidRPr="006E0FAD" w:rsidRDefault="00EB15D0" w:rsidP="00EB15D0">
      <w:pPr>
        <w:pStyle w:val="Testonormale"/>
        <w:rPr>
          <w:rFonts w:ascii="Courier New" w:hAnsi="Courier New" w:cs="Courier New"/>
        </w:rPr>
      </w:pPr>
    </w:p>
    <w:p w14:paraId="23FC97F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Per le attività laboratoriali pomeridiane, in attuazione della Legge Regionale n. 14/2011, due studenti della scuola secondaria di primo grado hanno partecipato al corso di educazione musicale.</w:t>
      </w:r>
    </w:p>
    <w:p w14:paraId="2C5E1514" w14:textId="77777777" w:rsidR="00EB15D0" w:rsidRPr="006E0FAD" w:rsidRDefault="00EB15D0" w:rsidP="00EB15D0">
      <w:pPr>
        <w:pStyle w:val="Testonormale"/>
        <w:rPr>
          <w:rFonts w:ascii="Courier New" w:hAnsi="Courier New" w:cs="Courier New"/>
        </w:rPr>
      </w:pPr>
    </w:p>
    <w:p w14:paraId="305B64E7"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 xml:space="preserve">Le attività, progettate e coordinate dalla dottoressa Ferrazzano, sono in perfetta coerenza e continuità con le attività scolastiche e permettono ai ragazzi ciechi o ipovedenti di apprendere l’uso di sussidi didattici e di </w:t>
      </w:r>
      <w:r w:rsidRPr="006E0FAD">
        <w:rPr>
          <w:rFonts w:ascii="Courier New" w:hAnsi="Courier New" w:cs="Courier New"/>
        </w:rPr>
        <w:lastRenderedPageBreak/>
        <w:t xml:space="preserve">sviluppare capacità personali di autonomia. Sono stati organizzati laboratori di informatica, pianoforte, violino, educazione all’immagine, psicomotricità e ritmica, musicoterapia per </w:t>
      </w:r>
      <w:proofErr w:type="spellStart"/>
      <w:r w:rsidRPr="006E0FAD">
        <w:rPr>
          <w:rFonts w:ascii="Courier New" w:hAnsi="Courier New" w:cs="Courier New"/>
        </w:rPr>
        <w:t>pluridisabili</w:t>
      </w:r>
      <w:proofErr w:type="spellEnd"/>
      <w:r w:rsidRPr="006E0FAD">
        <w:rPr>
          <w:rFonts w:ascii="Courier New" w:hAnsi="Courier New" w:cs="Courier New"/>
        </w:rPr>
        <w:t>, musica e attività extrascolastiche domiciliari.</w:t>
      </w:r>
    </w:p>
    <w:p w14:paraId="3D3AB415" w14:textId="77777777" w:rsidR="00EB15D0" w:rsidRPr="006E0FAD" w:rsidRDefault="00EB15D0" w:rsidP="00EB15D0">
      <w:pPr>
        <w:pStyle w:val="Testonormale"/>
        <w:rPr>
          <w:rFonts w:ascii="Courier New" w:hAnsi="Courier New" w:cs="Courier New"/>
        </w:rPr>
      </w:pPr>
    </w:p>
    <w:p w14:paraId="101B4C0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COLLOCAMENTO AL LAVORO</w:t>
      </w:r>
    </w:p>
    <w:p w14:paraId="02400CC0" w14:textId="77777777" w:rsidR="00EB15D0" w:rsidRPr="006E0FAD" w:rsidRDefault="00EB15D0" w:rsidP="00EB15D0">
      <w:pPr>
        <w:pStyle w:val="Testonormale"/>
        <w:rPr>
          <w:rFonts w:ascii="Courier New" w:hAnsi="Courier New" w:cs="Courier New"/>
        </w:rPr>
      </w:pPr>
    </w:p>
    <w:p w14:paraId="6E35C650"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L’attenzione della nostra Sezione nei confronti dei giovani per il collocamento lavorativo è sempre costante. Nel 2025, nonostante le difficoltà legate alle assunzioni nel settore pubblico e privato, siamo riusciti a favorire l’inserimento lavorativo del nostro socio Agostino Merlino presso la Casa Circondariale di San Severo.</w:t>
      </w:r>
    </w:p>
    <w:p w14:paraId="2005DD7C" w14:textId="77777777" w:rsidR="00EB15D0" w:rsidRPr="006E0FAD" w:rsidRDefault="00EB15D0" w:rsidP="00EB15D0">
      <w:pPr>
        <w:pStyle w:val="Testonormale"/>
        <w:rPr>
          <w:rFonts w:ascii="Courier New" w:hAnsi="Courier New" w:cs="Courier New"/>
        </w:rPr>
      </w:pPr>
    </w:p>
    <w:p w14:paraId="1C0E902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SERVIZIO CIVILE UNIVERSALE</w:t>
      </w:r>
    </w:p>
    <w:p w14:paraId="75BDD5AD" w14:textId="77777777" w:rsidR="00EB15D0" w:rsidRPr="006E0FAD" w:rsidRDefault="00EB15D0" w:rsidP="00EB15D0">
      <w:pPr>
        <w:pStyle w:val="Testonormale"/>
        <w:rPr>
          <w:rFonts w:ascii="Courier New" w:hAnsi="Courier New" w:cs="Courier New"/>
        </w:rPr>
      </w:pPr>
    </w:p>
    <w:p w14:paraId="0EBB4B0E"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Nel decorso anno sociale, uno dei servizi associativi che ha maggiormente contribuito a soddisfare le esigenze e le aspettative della compagine sociale è stato il Servizio Civile Universale, attivato attraverso i bandi emanati dal Dipartimento per le Politiche Giovanili e il Servizio Civile Universale della Presidenza del Consiglio dei Ministri.</w:t>
      </w:r>
    </w:p>
    <w:p w14:paraId="423B1FA5" w14:textId="77777777" w:rsidR="00EB15D0" w:rsidRPr="006E0FAD" w:rsidRDefault="00EB15D0" w:rsidP="00EB15D0">
      <w:pPr>
        <w:pStyle w:val="Testonormale"/>
        <w:rPr>
          <w:rFonts w:ascii="Courier New" w:hAnsi="Courier New" w:cs="Courier New"/>
        </w:rPr>
      </w:pPr>
    </w:p>
    <w:p w14:paraId="7139C25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L’attività si è articolata secondo le modalità previste dalla normativa vigente: interventi di supporto funzionali all’operatività complessiva della Sezione Territoriale UICI e prestazioni di volontariato rese in favore di singoli soci richiedenti, con interventi personalizzati.</w:t>
      </w:r>
    </w:p>
    <w:p w14:paraId="4FE0CBA2" w14:textId="77777777" w:rsidR="00EB15D0" w:rsidRPr="006E0FAD" w:rsidRDefault="00EB15D0" w:rsidP="00EB15D0">
      <w:pPr>
        <w:pStyle w:val="Testonormale"/>
        <w:rPr>
          <w:rFonts w:ascii="Courier New" w:hAnsi="Courier New" w:cs="Courier New"/>
        </w:rPr>
      </w:pPr>
    </w:p>
    <w:p w14:paraId="7DF0EBD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Alla Sezione UICI di Foggia sono stati assegnati 6 operatori volontari, che hanno operato a beneficio dell’intera struttura provinciale.</w:t>
      </w:r>
    </w:p>
    <w:p w14:paraId="1E940606" w14:textId="77777777" w:rsidR="00EB15D0" w:rsidRPr="006E0FAD" w:rsidRDefault="00EB15D0" w:rsidP="00EB15D0">
      <w:pPr>
        <w:pStyle w:val="Testonormale"/>
        <w:rPr>
          <w:rFonts w:ascii="Courier New" w:hAnsi="Courier New" w:cs="Courier New"/>
        </w:rPr>
      </w:pPr>
    </w:p>
    <w:p w14:paraId="2FB7DE2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A ciascun volontario è stato garantito un percorso formativo completo, articolato in una fase iniziale di formazione generale e specifica, curata da formatori centrali, seguita da un periodo di affiancamento e professionalizzazione coordinato da soci formatori della Sezione Territoriale.</w:t>
      </w:r>
    </w:p>
    <w:p w14:paraId="3BD1A2E8" w14:textId="77777777" w:rsidR="00EB15D0" w:rsidRPr="006E0FAD" w:rsidRDefault="00EB15D0" w:rsidP="00EB15D0">
      <w:pPr>
        <w:pStyle w:val="Testonormale"/>
        <w:rPr>
          <w:rFonts w:ascii="Courier New" w:hAnsi="Courier New" w:cs="Courier New"/>
        </w:rPr>
      </w:pPr>
    </w:p>
    <w:p w14:paraId="74636EFA"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Gli esiti conseguiti risultano pienamente soddisfacenti, sia in relazione agli obiettivi programmati sia con riferimento al progressivo consolidamento dell’efficienza e dell’efficacia delle aree di servizio cui i volontari sono stati destinati.</w:t>
      </w:r>
    </w:p>
    <w:p w14:paraId="25A55EB7" w14:textId="77777777" w:rsidR="00EB15D0" w:rsidRPr="006E0FAD" w:rsidRDefault="00EB15D0" w:rsidP="00EB15D0">
      <w:pPr>
        <w:pStyle w:val="Testonormale"/>
        <w:rPr>
          <w:rFonts w:ascii="Courier New" w:hAnsi="Courier New" w:cs="Courier New"/>
        </w:rPr>
      </w:pPr>
    </w:p>
    <w:p w14:paraId="542F498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LIBRO PARLATO</w:t>
      </w:r>
    </w:p>
    <w:p w14:paraId="35259378" w14:textId="77777777" w:rsidR="00EB15D0" w:rsidRPr="006E0FAD" w:rsidRDefault="00EB15D0" w:rsidP="00EB15D0">
      <w:pPr>
        <w:pStyle w:val="Testonormale"/>
        <w:rPr>
          <w:rFonts w:ascii="Courier New" w:hAnsi="Courier New" w:cs="Courier New"/>
        </w:rPr>
      </w:pPr>
    </w:p>
    <w:p w14:paraId="7D9735FC"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L’attività della Sezione Provinciale in collaborazione con il Centro Nazionale del Libro Parlato prosegue con regolarità e coerenza operativa, evidenziando una consolidata capacità organizzativa e una piena assimilazione delle metodologie necessarie al rafforzamento della rete dei soci fruitori.</w:t>
      </w:r>
    </w:p>
    <w:p w14:paraId="2CFF0B1F" w14:textId="77777777" w:rsidR="00EB15D0" w:rsidRPr="006E0FAD" w:rsidRDefault="00EB15D0" w:rsidP="00EB15D0">
      <w:pPr>
        <w:pStyle w:val="Testonormale"/>
        <w:rPr>
          <w:rFonts w:ascii="Courier New" w:hAnsi="Courier New" w:cs="Courier New"/>
        </w:rPr>
      </w:pPr>
    </w:p>
    <w:p w14:paraId="4F5A606E"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L’ambito territoriale di intervento comprende i principali centri della provincia, garantendo la fruizione di letture registrate afferenti a un ampio ventaglio di aree tematiche, dalla narrativa di intrattenimento ai settori più specialistici della saggistica e degli studi di maggiore complessità.</w:t>
      </w:r>
    </w:p>
    <w:p w14:paraId="59323054" w14:textId="77777777" w:rsidR="00EB15D0" w:rsidRPr="006E0FAD" w:rsidRDefault="00EB15D0" w:rsidP="00EB15D0">
      <w:pPr>
        <w:pStyle w:val="Testonormale"/>
        <w:rPr>
          <w:rFonts w:ascii="Courier New" w:hAnsi="Courier New" w:cs="Courier New"/>
        </w:rPr>
      </w:pPr>
    </w:p>
    <w:p w14:paraId="7574F49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lastRenderedPageBreak/>
        <w:t>Nel corso dell’anno il servizio ha contribuito ad ampliare e qualificare ulteriormente l’offerta culturale assicurata ai soci.</w:t>
      </w:r>
    </w:p>
    <w:p w14:paraId="22D7F1D1" w14:textId="77777777" w:rsidR="00EB15D0" w:rsidRPr="006E0FAD" w:rsidRDefault="00EB15D0" w:rsidP="00EB15D0">
      <w:pPr>
        <w:pStyle w:val="Testonormale"/>
        <w:rPr>
          <w:rFonts w:ascii="Courier New" w:hAnsi="Courier New" w:cs="Courier New"/>
        </w:rPr>
      </w:pPr>
    </w:p>
    <w:p w14:paraId="516491C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UNIVOC</w:t>
      </w:r>
    </w:p>
    <w:p w14:paraId="1A3A4C21" w14:textId="77777777" w:rsidR="00EB15D0" w:rsidRPr="006E0FAD" w:rsidRDefault="00EB15D0" w:rsidP="00EB15D0">
      <w:pPr>
        <w:pStyle w:val="Testonormale"/>
        <w:rPr>
          <w:rFonts w:ascii="Courier New" w:hAnsi="Courier New" w:cs="Courier New"/>
        </w:rPr>
      </w:pPr>
    </w:p>
    <w:p w14:paraId="49873B9F"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Nel corso del 2025 sono state effettuate 190 missioni, che hanno impegnato i volontari per un totale di 300 ore di servizio.</w:t>
      </w:r>
    </w:p>
    <w:p w14:paraId="64070DFD" w14:textId="77777777" w:rsidR="00EB15D0" w:rsidRPr="006E0FAD" w:rsidRDefault="00EB15D0" w:rsidP="00EB15D0">
      <w:pPr>
        <w:pStyle w:val="Testonormale"/>
        <w:rPr>
          <w:rFonts w:ascii="Courier New" w:hAnsi="Courier New" w:cs="Courier New"/>
        </w:rPr>
      </w:pPr>
    </w:p>
    <w:p w14:paraId="7DB08AD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Per lo svolgimento delle attività, utilizzando mezzi propri e l’automezzo in dotazione alla Sezione di Foggia, sono stati percorsi complessivamente 3.278 chilometri.</w:t>
      </w:r>
    </w:p>
    <w:p w14:paraId="78CB0B1B" w14:textId="77777777" w:rsidR="00EB15D0" w:rsidRPr="006E0FAD" w:rsidRDefault="00EB15D0" w:rsidP="00EB15D0">
      <w:pPr>
        <w:pStyle w:val="Testonormale"/>
        <w:rPr>
          <w:rFonts w:ascii="Courier New" w:hAnsi="Courier New" w:cs="Courier New"/>
        </w:rPr>
      </w:pPr>
    </w:p>
    <w:p w14:paraId="20760338"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Hanno operato 5 volontari UNIVOC e 10 volontari UNIVOC SCU. Le missioni hanno garantito supporto a 34 utenti, assicurando loro assistenza e accompagnamento nello svolgimento delle attività previste.</w:t>
      </w:r>
    </w:p>
    <w:p w14:paraId="6A665149" w14:textId="77777777" w:rsidR="00EB15D0" w:rsidRPr="006E0FAD" w:rsidRDefault="00EB15D0" w:rsidP="00EB15D0">
      <w:pPr>
        <w:pStyle w:val="Testonormale"/>
        <w:rPr>
          <w:rFonts w:ascii="Courier New" w:hAnsi="Courier New" w:cs="Courier New"/>
        </w:rPr>
      </w:pPr>
    </w:p>
    <w:p w14:paraId="72494478"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Si sono tenute 1 Direzione sezionale e 1 Assemblea ordinaria.</w:t>
      </w:r>
    </w:p>
    <w:p w14:paraId="7FD49F75" w14:textId="77777777" w:rsidR="00EB15D0" w:rsidRPr="006E0FAD" w:rsidRDefault="00EB15D0" w:rsidP="00EB15D0">
      <w:pPr>
        <w:pStyle w:val="Testonormale"/>
        <w:rPr>
          <w:rFonts w:ascii="Courier New" w:hAnsi="Courier New" w:cs="Courier New"/>
        </w:rPr>
      </w:pPr>
    </w:p>
    <w:p w14:paraId="1AF6530D"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 xml:space="preserve">L’impegno dei volontari nel 2025 si è esplicato prevalentemente nell’accompagnamento e nel supporto organizzativo e tecnico in occasione di Assemblee e riunioni dell’UICI Foggia svolte in presenza; nell’accompagnamento degli utenti per la fruizione delle attività per ciechi pluriminorati gestite dall’UICI Foggia presso il Centro Servizi “G. </w:t>
      </w:r>
      <w:proofErr w:type="spellStart"/>
      <w:r w:rsidRPr="006E0FAD">
        <w:rPr>
          <w:rFonts w:ascii="Courier New" w:hAnsi="Courier New" w:cs="Courier New"/>
        </w:rPr>
        <w:t>Quinio</w:t>
      </w:r>
      <w:proofErr w:type="spellEnd"/>
      <w:r w:rsidRPr="006E0FAD">
        <w:rPr>
          <w:rFonts w:ascii="Courier New" w:hAnsi="Courier New" w:cs="Courier New"/>
        </w:rPr>
        <w:t>”, garantendo l’apertura e la chiusura dei locali; nell’accompagnamento assistito degli utenti per esigenze personali, quali visite mediche o altre necessità.</w:t>
      </w:r>
    </w:p>
    <w:p w14:paraId="76DCE3D3"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Nei locali di via Candelaro si sono riuniti diversi soci per il consueto scambio degli auguri, condividendo piacevoli momenti ricreativi e conviviali. Il 20 dicembre si è tenuto il Concerto di Natale, eseguito dal coro “The Symphony”.</w:t>
      </w:r>
    </w:p>
    <w:p w14:paraId="131D0825" w14:textId="77777777" w:rsidR="00EB15D0" w:rsidRPr="006E0FAD" w:rsidRDefault="00EB15D0" w:rsidP="00EB15D0">
      <w:pPr>
        <w:pStyle w:val="Testonormale"/>
        <w:rPr>
          <w:rFonts w:ascii="Courier New" w:hAnsi="Courier New" w:cs="Courier New"/>
        </w:rPr>
      </w:pPr>
    </w:p>
    <w:p w14:paraId="5BCE3BE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PREVENZIONE</w:t>
      </w:r>
    </w:p>
    <w:p w14:paraId="11DCB2D6"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Nel 2025, la Sezione Territoriale U.I.C.I. ha aderito alle seguenti iniziative promosse e finanziate dall’Agenzia I.A.P.B. Italia ONLUS, in occasione della Giornata  Mondiale della Vista nella giornata di giovedì 9 ottobre 2025:</w:t>
      </w:r>
    </w:p>
    <w:p w14:paraId="5AC56BC5"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1)    distribuzione del materiale divulgativo in  piazza  Cavour, Piazza Italia e tutte le vie principali del centro cittadino la mattina dalle 10,00 alle 13,00 e il pomeriggio dalle 16,00 alle 18,00.</w:t>
      </w:r>
    </w:p>
    <w:p w14:paraId="62C44EF6"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2)   organizzato una conferenza stampa presso  la direzione del Distretto Socio Sanitario con la presenza di Antonio Nigri Direttore Generale ASL Foggia, dell’oculista Dott. Vincenzo Russo Direttore della Struttura Complessa di Oculistica dei tre Presidi Ospedalieri di ASL Foggia e di Cinzia Piccaluga Direttrice facente funzione del Distretto Socio Sanitario di Foggia e Direttrice del Distretto Socio Sanitario di Vico del Gargano.</w:t>
      </w:r>
    </w:p>
    <w:p w14:paraId="201630E0" w14:textId="77777777" w:rsidR="00EB15D0" w:rsidRPr="006E0FAD" w:rsidRDefault="00EB15D0" w:rsidP="00EB15D0">
      <w:pPr>
        <w:pStyle w:val="Testonormale"/>
        <w:rPr>
          <w:rFonts w:ascii="Courier New" w:hAnsi="Courier New" w:cs="Courier New"/>
        </w:rPr>
      </w:pPr>
    </w:p>
    <w:p w14:paraId="0E5DBE5F" w14:textId="77777777" w:rsidR="00EB15D0" w:rsidRPr="006E0FAD" w:rsidRDefault="00EB15D0" w:rsidP="00EB15D0">
      <w:pPr>
        <w:pStyle w:val="Testonormale"/>
        <w:rPr>
          <w:rFonts w:ascii="Courier New" w:hAnsi="Courier New" w:cs="Courier New"/>
        </w:rPr>
      </w:pPr>
    </w:p>
    <w:p w14:paraId="3D5CF071"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Conclusioni</w:t>
      </w:r>
    </w:p>
    <w:p w14:paraId="31810627"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Prima di affidare alle vostre legittime valutazioni il lavoro svolto nel 2025 da questo Consiglio Territoriale, consentitemi alcune brevi riflessioni e un sentito ringraziamento.</w:t>
      </w:r>
    </w:p>
    <w:p w14:paraId="3DD5DD9C" w14:textId="77777777" w:rsidR="00EB15D0" w:rsidRPr="006E0FAD" w:rsidRDefault="00EB15D0" w:rsidP="00EB15D0">
      <w:pPr>
        <w:pStyle w:val="Testonormale"/>
        <w:rPr>
          <w:rFonts w:ascii="Courier New" w:hAnsi="Courier New" w:cs="Courier New"/>
        </w:rPr>
      </w:pPr>
    </w:p>
    <w:p w14:paraId="50A38289"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 xml:space="preserve">Nonostante alcune situazioni problematiche, siamo riusciti ad attuare tutte le iniziative di cui vi abbiamo riferito e non abbiamo mai interrotto l’erogazione dei servizi. Tutto ciò è stato possibile grazie al lavoro collegiale, </w:t>
      </w:r>
      <w:r w:rsidRPr="006E0FAD">
        <w:rPr>
          <w:rFonts w:ascii="Courier New" w:hAnsi="Courier New" w:cs="Courier New"/>
        </w:rPr>
        <w:lastRenderedPageBreak/>
        <w:t>all’armonia di un Consiglio Sezionale operoso e agli apprezzamenti che continuano a pervenirci da tanti soci.</w:t>
      </w:r>
    </w:p>
    <w:p w14:paraId="2BD3ABF2" w14:textId="77777777" w:rsidR="00EB15D0" w:rsidRPr="006E0FAD" w:rsidRDefault="00EB15D0" w:rsidP="00EB15D0">
      <w:pPr>
        <w:pStyle w:val="Testonormale"/>
        <w:rPr>
          <w:rFonts w:ascii="Courier New" w:hAnsi="Courier New" w:cs="Courier New"/>
        </w:rPr>
      </w:pPr>
    </w:p>
    <w:p w14:paraId="72782526"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La nostra è una Sezione ricca di potenzialità, che auspichiamo possano emergere sempre più, per offrire un valido contributo alla crescita sociale e culturale della nostra Associazione. Confidiamo in una proficua collaborazione da parte di tutti coloro che vorranno partecipare alla realizzazione di obiettivi comuni, per il bene dei ciechi e degli ipovedenti di oggi e di domani.</w:t>
      </w:r>
    </w:p>
    <w:p w14:paraId="06361287" w14:textId="77777777" w:rsidR="00EB15D0" w:rsidRPr="006E0FAD" w:rsidRDefault="00EB15D0" w:rsidP="00EB15D0">
      <w:pPr>
        <w:pStyle w:val="Testonormale"/>
        <w:rPr>
          <w:rFonts w:ascii="Courier New" w:hAnsi="Courier New" w:cs="Courier New"/>
        </w:rPr>
      </w:pPr>
    </w:p>
    <w:p w14:paraId="637171EC"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Grazie.</w:t>
      </w:r>
    </w:p>
    <w:p w14:paraId="122C635F" w14:textId="77777777" w:rsidR="00EB15D0" w:rsidRPr="006E0FAD" w:rsidRDefault="00EB15D0" w:rsidP="00EB15D0">
      <w:pPr>
        <w:pStyle w:val="Testonormale"/>
        <w:rPr>
          <w:rFonts w:ascii="Courier New" w:hAnsi="Courier New" w:cs="Courier New"/>
        </w:rPr>
      </w:pPr>
    </w:p>
    <w:p w14:paraId="4BECF7EC"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Per il Consiglio Territoriale</w:t>
      </w:r>
    </w:p>
    <w:p w14:paraId="5CEFEC5A"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Il Presidente</w:t>
      </w:r>
    </w:p>
    <w:p w14:paraId="7B4B2DCE"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Salvatore Gallo</w:t>
      </w:r>
    </w:p>
    <w:p w14:paraId="0E29345F" w14:textId="77777777" w:rsidR="00EB15D0" w:rsidRPr="006E0FAD" w:rsidRDefault="00EB15D0" w:rsidP="00EB15D0">
      <w:pPr>
        <w:pStyle w:val="Testonormale"/>
        <w:rPr>
          <w:rFonts w:ascii="Courier New" w:hAnsi="Courier New" w:cs="Courier New"/>
        </w:rPr>
      </w:pPr>
    </w:p>
    <w:p w14:paraId="5DCACFCA" w14:textId="77777777" w:rsidR="00EB15D0" w:rsidRPr="006E0FAD" w:rsidRDefault="00EB15D0" w:rsidP="00EB15D0">
      <w:pPr>
        <w:pStyle w:val="Testonormale"/>
        <w:rPr>
          <w:rFonts w:ascii="Courier New" w:hAnsi="Courier New" w:cs="Courier New"/>
        </w:rPr>
      </w:pPr>
      <w:r w:rsidRPr="006E0FAD">
        <w:rPr>
          <w:rFonts w:ascii="Courier New" w:hAnsi="Courier New" w:cs="Courier New"/>
        </w:rPr>
        <w:t>Via Gorizia, 48 – 71100 Foggia</w:t>
      </w:r>
    </w:p>
    <w:p w14:paraId="489269D3" w14:textId="77777777" w:rsidR="00EB15D0" w:rsidRPr="00172516" w:rsidRDefault="00EB15D0" w:rsidP="00EB15D0">
      <w:pPr>
        <w:pStyle w:val="Testonormale"/>
        <w:rPr>
          <w:rFonts w:ascii="Courier New" w:hAnsi="Courier New" w:cs="Courier New"/>
          <w:lang w:val="en-US"/>
        </w:rPr>
      </w:pPr>
      <w:r w:rsidRPr="00172516">
        <w:rPr>
          <w:rFonts w:ascii="Courier New" w:hAnsi="Courier New" w:cs="Courier New"/>
          <w:lang w:val="en-US"/>
        </w:rPr>
        <w:t>Tel. 0881 772505 – Sito web: [www.uicifoggia.it](http://www.uicifoggia.it)</w:t>
      </w:r>
    </w:p>
    <w:p w14:paraId="33F29DA4" w14:textId="77777777" w:rsidR="00EB15D0" w:rsidRPr="00172516" w:rsidRDefault="00EB15D0" w:rsidP="00EB15D0">
      <w:pPr>
        <w:pStyle w:val="Testonormale"/>
        <w:rPr>
          <w:rFonts w:ascii="Courier New" w:hAnsi="Courier New" w:cs="Courier New"/>
          <w:lang w:val="en-US"/>
        </w:rPr>
      </w:pPr>
      <w:r w:rsidRPr="00172516">
        <w:rPr>
          <w:rFonts w:ascii="Courier New" w:hAnsi="Courier New" w:cs="Courier New"/>
          <w:lang w:val="en-US"/>
        </w:rPr>
        <w:t>E-mail: [uicfg@uiciechi.it](mailto:uicfg@uiciechi.it)</w:t>
      </w:r>
    </w:p>
    <w:p w14:paraId="7D967C2F" w14:textId="77777777" w:rsidR="00EB15D0" w:rsidRPr="00172516" w:rsidRDefault="00EB15D0" w:rsidP="00EB15D0">
      <w:pPr>
        <w:pStyle w:val="Testonormale"/>
        <w:rPr>
          <w:rFonts w:ascii="Courier New" w:hAnsi="Courier New" w:cs="Courier New"/>
          <w:lang w:val="en-US"/>
        </w:rPr>
      </w:pPr>
      <w:r w:rsidRPr="00172516">
        <w:rPr>
          <w:rFonts w:ascii="Courier New" w:hAnsi="Courier New" w:cs="Courier New"/>
          <w:lang w:val="en-US"/>
        </w:rPr>
        <w:t>IBAN: IT15A0306909606100000156047</w:t>
      </w:r>
    </w:p>
    <w:p w14:paraId="11270E97" w14:textId="77777777" w:rsidR="00EB15D0" w:rsidRDefault="00EB15D0" w:rsidP="00EB15D0">
      <w:pPr>
        <w:pStyle w:val="Testonormale"/>
        <w:rPr>
          <w:rFonts w:ascii="Courier New" w:hAnsi="Courier New" w:cs="Courier New"/>
        </w:rPr>
      </w:pPr>
      <w:r w:rsidRPr="006E0FAD">
        <w:rPr>
          <w:rFonts w:ascii="Courier New" w:hAnsi="Courier New" w:cs="Courier New"/>
        </w:rPr>
        <w:t>Codice univoco: 5RUO82D</w:t>
      </w:r>
    </w:p>
    <w:p w14:paraId="39ACA324" w14:textId="77777777" w:rsidR="0020390B" w:rsidRDefault="0020390B" w:rsidP="0020390B">
      <w:pPr>
        <w:jc w:val="both"/>
        <w:rPr>
          <w:b/>
          <w:sz w:val="22"/>
          <w:szCs w:val="22"/>
        </w:rPr>
      </w:pPr>
    </w:p>
    <w:sectPr w:rsidR="0020390B" w:rsidSect="005E4C01">
      <w:headerReference w:type="even" r:id="rId8"/>
      <w:headerReference w:type="default" r:id="rId9"/>
      <w:footerReference w:type="even" r:id="rId10"/>
      <w:footerReference w:type="default" r:id="rId11"/>
      <w:pgSz w:w="11906" w:h="16838" w:code="9"/>
      <w:pgMar w:top="1418" w:right="851" w:bottom="1843"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AEFB" w14:textId="77777777" w:rsidR="00055CE4" w:rsidRDefault="00055CE4">
      <w:r>
        <w:separator/>
      </w:r>
    </w:p>
  </w:endnote>
  <w:endnote w:type="continuationSeparator" w:id="0">
    <w:p w14:paraId="5EB735A3" w14:textId="77777777" w:rsidR="00055CE4" w:rsidRDefault="0005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tima">
    <w:altName w:val="Calibri"/>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783D" w14:textId="77777777" w:rsidR="0038630F" w:rsidRDefault="00710C6C">
    <w:pPr>
      <w:pStyle w:val="Pidipagina"/>
      <w:framePr w:wrap="around" w:vAnchor="text" w:hAnchor="margin" w:xAlign="center" w:y="1"/>
      <w:rPr>
        <w:rStyle w:val="Numeropagina"/>
      </w:rPr>
    </w:pPr>
    <w:r>
      <w:rPr>
        <w:rStyle w:val="Numeropagina"/>
      </w:rPr>
      <w:fldChar w:fldCharType="begin"/>
    </w:r>
    <w:r w:rsidR="0038630F">
      <w:rPr>
        <w:rStyle w:val="Numeropagina"/>
      </w:rPr>
      <w:instrText xml:space="preserve">PAGE  </w:instrText>
    </w:r>
    <w:r>
      <w:rPr>
        <w:rStyle w:val="Numeropagina"/>
      </w:rPr>
      <w:fldChar w:fldCharType="end"/>
    </w:r>
  </w:p>
  <w:p w14:paraId="63B47541" w14:textId="77777777" w:rsidR="0038630F" w:rsidRDefault="00386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9C1F" w14:textId="1BDABB62" w:rsidR="0038630F" w:rsidRDefault="004471C7">
    <w:pPr>
      <w:pStyle w:val="Pidipagina"/>
      <w:jc w:val="center"/>
      <w:rPr>
        <w:b/>
        <w:bCs/>
        <w:color w:val="333333"/>
        <w:sz w:val="18"/>
      </w:rPr>
    </w:pPr>
    <w:r>
      <w:rPr>
        <w:b/>
        <w:bCs/>
        <w:noProof/>
        <w:color w:val="333333"/>
        <w:sz w:val="20"/>
      </w:rPr>
      <mc:AlternateContent>
        <mc:Choice Requires="wps">
          <w:drawing>
            <wp:anchor distT="0" distB="0" distL="114300" distR="114300" simplePos="0" relativeHeight="251655680" behindDoc="0" locked="0" layoutInCell="1" allowOverlap="1" wp14:anchorId="0E501EB0" wp14:editId="3DD1273A">
              <wp:simplePos x="0" y="0"/>
              <wp:positionH relativeFrom="column">
                <wp:posOffset>22860</wp:posOffset>
              </wp:positionH>
              <wp:positionV relativeFrom="paragraph">
                <wp:posOffset>-574675</wp:posOffset>
              </wp:positionV>
              <wp:extent cx="6480175" cy="0"/>
              <wp:effectExtent l="13335" t="6350" r="1206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BFE7F"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5.25pt" to="512.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" strokecolor="#060" strokeweight="1pt">
              <v:shadow color="#243f60" offset="1pt"/>
            </v:line>
          </w:pict>
        </mc:Fallback>
      </mc:AlternateContent>
    </w:r>
    <w:r>
      <w:rPr>
        <w:b/>
        <w:bCs/>
        <w:noProof/>
        <w:color w:val="333333"/>
        <w:sz w:val="20"/>
      </w:rPr>
      <mc:AlternateContent>
        <mc:Choice Requires="wps">
          <w:drawing>
            <wp:anchor distT="0" distB="0" distL="114300" distR="114300" simplePos="0" relativeHeight="251657728" behindDoc="0" locked="0" layoutInCell="1" allowOverlap="1" wp14:anchorId="32B5ED0D" wp14:editId="4E09E2FD">
              <wp:simplePos x="0" y="0"/>
              <wp:positionH relativeFrom="column">
                <wp:posOffset>-76200</wp:posOffset>
              </wp:positionH>
              <wp:positionV relativeFrom="paragraph">
                <wp:posOffset>-530225</wp:posOffset>
              </wp:positionV>
              <wp:extent cx="6649720" cy="706755"/>
              <wp:effectExtent l="0" t="3175" r="0" b="4445"/>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3DE86" w14:textId="77777777" w:rsidR="003F6DFA" w:rsidRPr="003F6DFA" w:rsidRDefault="003F6DFA" w:rsidP="003F6DFA">
                          <w:pPr>
                            <w:spacing w:line="360" w:lineRule="auto"/>
                            <w:jc w:val="center"/>
                            <w:rPr>
                              <w:bCs/>
                              <w:iCs/>
                              <w:sz w:val="16"/>
                              <w:szCs w:val="16"/>
                            </w:rPr>
                          </w:pPr>
                          <w:r w:rsidRPr="003F6DFA">
                            <w:rPr>
                              <w:bCs/>
                              <w:iCs/>
                              <w:sz w:val="16"/>
                              <w:szCs w:val="16"/>
                            </w:rPr>
                            <w:t>Via Gorizia, 48 – 71100 FOGGIA - Tel. e Fax: 0881772505//0881201515</w:t>
                          </w:r>
                        </w:p>
                        <w:p w14:paraId="148C6325" w14:textId="77777777" w:rsidR="003F6DFA" w:rsidRPr="003F6DFA" w:rsidRDefault="003F6DFA" w:rsidP="003F6DFA">
                          <w:pPr>
                            <w:spacing w:line="360" w:lineRule="auto"/>
                            <w:jc w:val="center"/>
                            <w:rPr>
                              <w:sz w:val="16"/>
                              <w:szCs w:val="16"/>
                            </w:rPr>
                          </w:pPr>
                          <w:r w:rsidRPr="003F6DFA">
                            <w:rPr>
                              <w:b/>
                              <w:iCs/>
                              <w:sz w:val="16"/>
                              <w:szCs w:val="16"/>
                            </w:rPr>
                            <w:t xml:space="preserve">Sito </w:t>
                          </w:r>
                          <w:proofErr w:type="spellStart"/>
                          <w:r w:rsidRPr="003F6DFA">
                            <w:rPr>
                              <w:b/>
                              <w:iCs/>
                              <w:sz w:val="16"/>
                              <w:szCs w:val="16"/>
                            </w:rPr>
                            <w:t>web:www.uicifoggia.it</w:t>
                          </w:r>
                          <w:proofErr w:type="spellEnd"/>
                          <w:r w:rsidRPr="003F6DFA">
                            <w:rPr>
                              <w:b/>
                              <w:iCs/>
                              <w:sz w:val="16"/>
                              <w:szCs w:val="16"/>
                            </w:rPr>
                            <w:t xml:space="preserve">  </w:t>
                          </w:r>
                          <w:r w:rsidRPr="00020671">
                            <w:rPr>
                              <w:b/>
                              <w:iCs/>
                              <w:sz w:val="16"/>
                              <w:szCs w:val="16"/>
                            </w:rPr>
                            <w:t xml:space="preserve">-  E-mail: </w:t>
                          </w:r>
                          <w:hyperlink r:id="rId1" w:history="1">
                            <w:r w:rsidRPr="00020671">
                              <w:rPr>
                                <w:rStyle w:val="Collegamentoipertestuale"/>
                                <w:b/>
                                <w:iCs/>
                                <w:sz w:val="16"/>
                                <w:szCs w:val="16"/>
                              </w:rPr>
                              <w:t>uicfg@uiciechi.it</w:t>
                            </w:r>
                          </w:hyperlink>
                        </w:p>
                        <w:p w14:paraId="68C43936" w14:textId="77777777" w:rsidR="003F6DFA" w:rsidRPr="003F6DFA" w:rsidRDefault="003F6DFA" w:rsidP="003F6DFA">
                          <w:pPr>
                            <w:spacing w:line="360" w:lineRule="auto"/>
                            <w:jc w:val="center"/>
                            <w:rPr>
                              <w:sz w:val="16"/>
                              <w:szCs w:val="16"/>
                            </w:rPr>
                          </w:pPr>
                          <w:r w:rsidRPr="003F6DFA">
                            <w:rPr>
                              <w:sz w:val="16"/>
                              <w:szCs w:val="16"/>
                            </w:rPr>
                            <w:t>IBAN: IT15A0306909606100000156047</w:t>
                          </w:r>
                        </w:p>
                        <w:p w14:paraId="4AD3C45A" w14:textId="77777777" w:rsidR="003F6DFA" w:rsidRPr="0057053E" w:rsidRDefault="003F6DFA" w:rsidP="003F6DFA">
                          <w:pPr>
                            <w:spacing w:line="360" w:lineRule="auto"/>
                            <w:jc w:val="center"/>
                            <w:rPr>
                              <w:sz w:val="16"/>
                              <w:szCs w:val="16"/>
                            </w:rPr>
                          </w:pPr>
                          <w:r w:rsidRPr="003F6DFA">
                            <w:rPr>
                              <w:sz w:val="16"/>
                              <w:szCs w:val="16"/>
                            </w:rPr>
                            <w:t>Codice Univoco: 5RUO82D</w:t>
                          </w:r>
                        </w:p>
                        <w:p w14:paraId="39209493" w14:textId="77777777" w:rsidR="0038630F" w:rsidRPr="0063566E" w:rsidRDefault="0038630F">
                          <w:pPr>
                            <w:pStyle w:val="Pidipagina"/>
                            <w:spacing w:line="60" w:lineRule="exact"/>
                            <w:jc w:val="both"/>
                            <w:rPr>
                              <w:rFonts w:ascii="Optima" w:hAnsi="Optima" w:cs="Arial"/>
                              <w:b/>
                              <w:bCs/>
                              <w:color w:val="333333"/>
                              <w:sz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5ED0D" id="_x0000_t202" coordsize="21600,21600" o:spt="202" path="m,l,21600r21600,l21600,xe">
              <v:stroke joinstyle="miter"/>
              <v:path gradientshapeok="t" o:connecttype="rect"/>
            </v:shapetype>
            <v:shape id="Text Box 11" o:spid="_x0000_s1026" type="#_x0000_t202" style="position:absolute;left:0;text-align:left;margin-left:-6pt;margin-top:-41.75pt;width:523.6pt;height:5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" filled="f" stroked="f">
              <v:textbox>
                <w:txbxContent>
                  <w:p w14:paraId="0853DE86" w14:textId="77777777" w:rsidR="003F6DFA" w:rsidRPr="003F6DFA" w:rsidRDefault="003F6DFA" w:rsidP="003F6DFA">
                    <w:pPr>
                      <w:spacing w:line="360" w:lineRule="auto"/>
                      <w:jc w:val="center"/>
                      <w:rPr>
                        <w:bCs/>
                        <w:iCs/>
                        <w:sz w:val="16"/>
                        <w:szCs w:val="16"/>
                      </w:rPr>
                    </w:pPr>
                    <w:r w:rsidRPr="003F6DFA">
                      <w:rPr>
                        <w:bCs/>
                        <w:iCs/>
                        <w:sz w:val="16"/>
                        <w:szCs w:val="16"/>
                      </w:rPr>
                      <w:t>Via Gorizia, 48 – 71100 FOGGIA - Tel. e Fax: 0881772505//0881201515</w:t>
                    </w:r>
                  </w:p>
                  <w:p w14:paraId="148C6325" w14:textId="77777777" w:rsidR="003F6DFA" w:rsidRPr="003F6DFA" w:rsidRDefault="003F6DFA" w:rsidP="003F6DFA">
                    <w:pPr>
                      <w:spacing w:line="360" w:lineRule="auto"/>
                      <w:jc w:val="center"/>
                      <w:rPr>
                        <w:sz w:val="16"/>
                        <w:szCs w:val="16"/>
                      </w:rPr>
                    </w:pPr>
                    <w:r w:rsidRPr="003F6DFA">
                      <w:rPr>
                        <w:b/>
                        <w:iCs/>
                        <w:sz w:val="16"/>
                        <w:szCs w:val="16"/>
                      </w:rPr>
                      <w:t xml:space="preserve">Sito </w:t>
                    </w:r>
                    <w:proofErr w:type="spellStart"/>
                    <w:r w:rsidRPr="003F6DFA">
                      <w:rPr>
                        <w:b/>
                        <w:iCs/>
                        <w:sz w:val="16"/>
                        <w:szCs w:val="16"/>
                      </w:rPr>
                      <w:t>web:www.uicifoggia.it</w:t>
                    </w:r>
                    <w:proofErr w:type="spellEnd"/>
                    <w:r w:rsidRPr="003F6DFA">
                      <w:rPr>
                        <w:b/>
                        <w:iCs/>
                        <w:sz w:val="16"/>
                        <w:szCs w:val="16"/>
                      </w:rPr>
                      <w:t xml:space="preserve">  </w:t>
                    </w:r>
                    <w:r w:rsidRPr="00020671">
                      <w:rPr>
                        <w:b/>
                        <w:iCs/>
                        <w:sz w:val="16"/>
                        <w:szCs w:val="16"/>
                      </w:rPr>
                      <w:t xml:space="preserve">-  E-mail: </w:t>
                    </w:r>
                    <w:hyperlink r:id="rId2" w:history="1">
                      <w:r w:rsidRPr="00020671">
                        <w:rPr>
                          <w:rStyle w:val="Collegamentoipertestuale"/>
                          <w:b/>
                          <w:iCs/>
                          <w:sz w:val="16"/>
                          <w:szCs w:val="16"/>
                        </w:rPr>
                        <w:t>uicfg@uiciechi.it</w:t>
                      </w:r>
                    </w:hyperlink>
                  </w:p>
                  <w:p w14:paraId="68C43936" w14:textId="77777777" w:rsidR="003F6DFA" w:rsidRPr="003F6DFA" w:rsidRDefault="003F6DFA" w:rsidP="003F6DFA">
                    <w:pPr>
                      <w:spacing w:line="360" w:lineRule="auto"/>
                      <w:jc w:val="center"/>
                      <w:rPr>
                        <w:sz w:val="16"/>
                        <w:szCs w:val="16"/>
                      </w:rPr>
                    </w:pPr>
                    <w:r w:rsidRPr="003F6DFA">
                      <w:rPr>
                        <w:sz w:val="16"/>
                        <w:szCs w:val="16"/>
                      </w:rPr>
                      <w:t>IBAN: IT15A0306909606100000156047</w:t>
                    </w:r>
                  </w:p>
                  <w:p w14:paraId="4AD3C45A" w14:textId="77777777" w:rsidR="003F6DFA" w:rsidRPr="0057053E" w:rsidRDefault="003F6DFA" w:rsidP="003F6DFA">
                    <w:pPr>
                      <w:spacing w:line="360" w:lineRule="auto"/>
                      <w:jc w:val="center"/>
                      <w:rPr>
                        <w:sz w:val="16"/>
                        <w:szCs w:val="16"/>
                      </w:rPr>
                    </w:pPr>
                    <w:r w:rsidRPr="003F6DFA">
                      <w:rPr>
                        <w:sz w:val="16"/>
                        <w:szCs w:val="16"/>
                      </w:rPr>
                      <w:t>Codice Univoco: 5RUO82D</w:t>
                    </w:r>
                  </w:p>
                  <w:p w14:paraId="39209493" w14:textId="77777777" w:rsidR="0038630F" w:rsidRPr="0063566E" w:rsidRDefault="0038630F">
                    <w:pPr>
                      <w:pStyle w:val="Pidipagina"/>
                      <w:spacing w:line="60" w:lineRule="exact"/>
                      <w:jc w:val="both"/>
                      <w:rPr>
                        <w:rFonts w:ascii="Optima" w:hAnsi="Optima" w:cs="Arial"/>
                        <w:b/>
                        <w:bCs/>
                        <w:color w:val="333333"/>
                        <w:sz w:val="13"/>
                      </w:rPr>
                    </w:pPr>
                  </w:p>
                </w:txbxContent>
              </v:textbox>
              <w10:wrap type="square"/>
            </v:shape>
          </w:pict>
        </mc:Fallback>
      </mc:AlternateContent>
    </w:r>
  </w:p>
  <w:p w14:paraId="60570D34" w14:textId="77777777" w:rsidR="0038630F" w:rsidRDefault="0038630F">
    <w:pPr>
      <w:pStyle w:val="Pidipagina"/>
      <w:rPr>
        <w:b/>
        <w:bCs/>
        <w:color w:val="333333"/>
        <w:sz w:val="18"/>
      </w:rPr>
    </w:pPr>
  </w:p>
  <w:p w14:paraId="06A269B9" w14:textId="77777777" w:rsidR="0038630F" w:rsidRDefault="0038630F">
    <w:pPr>
      <w:pStyle w:val="Pidipagina"/>
      <w:jc w:val="center"/>
      <w:rPr>
        <w:b/>
        <w:bCs/>
        <w:color w:val="333333"/>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E97A" w14:textId="77777777" w:rsidR="00055CE4" w:rsidRDefault="00055CE4">
      <w:r>
        <w:separator/>
      </w:r>
    </w:p>
  </w:footnote>
  <w:footnote w:type="continuationSeparator" w:id="0">
    <w:p w14:paraId="75D05564" w14:textId="77777777" w:rsidR="00055CE4" w:rsidRDefault="0005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BF7E" w14:textId="00EFB5F3" w:rsidR="0038630F" w:rsidRDefault="00710C6C">
    <w:pPr>
      <w:pStyle w:val="Intestazione"/>
      <w:framePr w:wrap="around" w:vAnchor="text" w:hAnchor="margin" w:xAlign="center" w:y="1"/>
      <w:rPr>
        <w:rStyle w:val="Numeropagina"/>
      </w:rPr>
    </w:pPr>
    <w:r>
      <w:rPr>
        <w:rStyle w:val="Numeropagina"/>
      </w:rPr>
      <w:fldChar w:fldCharType="begin"/>
    </w:r>
    <w:r w:rsidR="0038630F">
      <w:rPr>
        <w:rStyle w:val="Numeropagina"/>
      </w:rPr>
      <w:instrText xml:space="preserve">PAGE  </w:instrText>
    </w:r>
    <w:r>
      <w:rPr>
        <w:rStyle w:val="Numeropagina"/>
      </w:rPr>
      <w:fldChar w:fldCharType="separate"/>
    </w:r>
    <w:r w:rsidR="00D464F5">
      <w:rPr>
        <w:rStyle w:val="Numeropagina"/>
        <w:noProof/>
      </w:rPr>
      <w:t>1</w:t>
    </w:r>
    <w:r>
      <w:rPr>
        <w:rStyle w:val="Numeropagina"/>
      </w:rPr>
      <w:fldChar w:fldCharType="end"/>
    </w:r>
  </w:p>
  <w:p w14:paraId="5625F6D4" w14:textId="77777777" w:rsidR="0038630F" w:rsidRDefault="0038630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F77C" w14:textId="44471DBF" w:rsidR="0038630F" w:rsidRPr="003641B3" w:rsidRDefault="001D40F3" w:rsidP="00C7620F">
    <w:pPr>
      <w:pStyle w:val="Intestazione"/>
      <w:spacing w:line="460" w:lineRule="exact"/>
      <w:jc w:val="center"/>
      <w:rPr>
        <w:b/>
        <w:bCs/>
        <w:color w:val="333333"/>
        <w:sz w:val="32"/>
      </w:rPr>
    </w:pPr>
    <w:r>
      <w:rPr>
        <w:noProof/>
      </w:rPr>
      <w:drawing>
        <wp:anchor distT="0" distB="0" distL="114300" distR="114300" simplePos="0" relativeHeight="251658752" behindDoc="0" locked="0" layoutInCell="1" allowOverlap="1" wp14:anchorId="2E85E028" wp14:editId="774CEEE4">
          <wp:simplePos x="0" y="0"/>
          <wp:positionH relativeFrom="column">
            <wp:posOffset>-152400</wp:posOffset>
          </wp:positionH>
          <wp:positionV relativeFrom="paragraph">
            <wp:posOffset>-132715</wp:posOffset>
          </wp:positionV>
          <wp:extent cx="1519555" cy="1075690"/>
          <wp:effectExtent l="0" t="0" r="0" b="0"/>
          <wp:wrapNone/>
          <wp:docPr id="532362558" name="Immagine 532362558" descr="Logo trasparente senza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trasparente senza scritta"/>
                  <pic:cNvPicPr>
                    <a:picLocks noChangeAspect="1" noChangeArrowheads="1"/>
                  </pic:cNvPicPr>
                </pic:nvPicPr>
                <pic:blipFill>
                  <a:blip r:embed="rId1"/>
                  <a:srcRect/>
                  <a:stretch>
                    <a:fillRect/>
                  </a:stretch>
                </pic:blipFill>
                <pic:spPr bwMode="auto">
                  <a:xfrm>
                    <a:off x="0" y="0"/>
                    <a:ext cx="1519555" cy="1075690"/>
                  </a:xfrm>
                  <a:prstGeom prst="rect">
                    <a:avLst/>
                  </a:prstGeom>
                  <a:noFill/>
                  <a:ln w="9525">
                    <a:noFill/>
                    <a:miter lim="800000"/>
                    <a:headEnd/>
                    <a:tailEnd/>
                  </a:ln>
                </pic:spPr>
              </pic:pic>
            </a:graphicData>
          </a:graphic>
        </wp:anchor>
      </w:drawing>
    </w:r>
    <w:r w:rsidR="0038630F" w:rsidRPr="003641B3">
      <w:rPr>
        <w:b/>
        <w:bCs/>
        <w:color w:val="333333"/>
        <w:sz w:val="32"/>
      </w:rPr>
      <w:t>Unione Italiana dei Ciechi e degli Ipovedenti</w:t>
    </w:r>
  </w:p>
  <w:p w14:paraId="3D9A3C3E" w14:textId="204E177C" w:rsidR="0038630F" w:rsidRPr="003641B3" w:rsidRDefault="00C6386B" w:rsidP="00C7620F">
    <w:pPr>
      <w:pStyle w:val="Intestazione"/>
      <w:jc w:val="center"/>
      <w:rPr>
        <w:b/>
        <w:bCs/>
        <w:i/>
        <w:iCs/>
        <w:color w:val="333333"/>
        <w:sz w:val="28"/>
        <w:szCs w:val="28"/>
      </w:rPr>
    </w:pPr>
    <w:r>
      <w:rPr>
        <w:b/>
        <w:bCs/>
        <w:i/>
        <w:iCs/>
        <w:color w:val="333333"/>
        <w:sz w:val="28"/>
        <w:szCs w:val="28"/>
      </w:rPr>
      <w:t>ETS</w:t>
    </w:r>
    <w:r w:rsidR="0020390B">
      <w:rPr>
        <w:b/>
        <w:bCs/>
        <w:i/>
        <w:iCs/>
        <w:color w:val="333333"/>
        <w:sz w:val="28"/>
        <w:szCs w:val="28"/>
      </w:rPr>
      <w:t>-APS</w:t>
    </w:r>
  </w:p>
  <w:p w14:paraId="6105FB73" w14:textId="77777777" w:rsidR="003F6DFA" w:rsidRPr="008F2881" w:rsidRDefault="00F01547" w:rsidP="003F6DFA">
    <w:pPr>
      <w:pStyle w:val="Intestazione"/>
      <w:spacing w:line="400" w:lineRule="exact"/>
      <w:jc w:val="center"/>
      <w:rPr>
        <w:color w:val="333333"/>
        <w:sz w:val="28"/>
        <w:szCs w:val="28"/>
      </w:rPr>
    </w:pPr>
    <w:r w:rsidRPr="003641B3">
      <w:rPr>
        <w:color w:val="333333"/>
        <w:sz w:val="28"/>
        <w:szCs w:val="28"/>
      </w:rPr>
      <w:t>Sezione T</w:t>
    </w:r>
    <w:r w:rsidR="00AA15F6" w:rsidRPr="003641B3">
      <w:rPr>
        <w:color w:val="333333"/>
        <w:sz w:val="28"/>
        <w:szCs w:val="28"/>
      </w:rPr>
      <w:t>erritoriale</w:t>
    </w:r>
    <w:r w:rsidR="005B68B6" w:rsidRPr="003641B3">
      <w:rPr>
        <w:color w:val="333333"/>
        <w:sz w:val="28"/>
        <w:szCs w:val="28"/>
      </w:rPr>
      <w:t xml:space="preserve"> </w:t>
    </w:r>
    <w:r w:rsidR="003F6DFA">
      <w:rPr>
        <w:color w:val="333333"/>
        <w:sz w:val="28"/>
        <w:szCs w:val="28"/>
      </w:rPr>
      <w:t>Foggia</w:t>
    </w:r>
  </w:p>
  <w:p w14:paraId="3D8C5E51" w14:textId="77777777" w:rsidR="003F6DFA" w:rsidRPr="00020671" w:rsidRDefault="003F6DFA" w:rsidP="003F6DFA">
    <w:pPr>
      <w:pStyle w:val="Intestazione"/>
      <w:spacing w:line="200" w:lineRule="exact"/>
      <w:jc w:val="center"/>
      <w:rPr>
        <w:b/>
        <w:bCs/>
        <w:iCs/>
        <w:smallCaps/>
        <w:color w:val="333333"/>
      </w:rPr>
    </w:pPr>
    <w:r w:rsidRPr="00020671">
      <w:rPr>
        <w:b/>
        <w:bCs/>
        <w:iCs/>
        <w:smallCaps/>
        <w:color w:val="333333"/>
      </w:rPr>
      <w:t>C.F. :80031500715</w:t>
    </w:r>
  </w:p>
  <w:p w14:paraId="4D0B26B6" w14:textId="36F48DE2" w:rsidR="0038630F" w:rsidRPr="00504761" w:rsidRDefault="004471C7" w:rsidP="00504761">
    <w:pPr>
      <w:pStyle w:val="Intestazione"/>
      <w:spacing w:line="400" w:lineRule="exact"/>
      <w:jc w:val="center"/>
      <w:rPr>
        <w:color w:val="333333"/>
        <w:sz w:val="28"/>
        <w:szCs w:val="28"/>
      </w:rPr>
    </w:pPr>
    <w:r>
      <w:rPr>
        <w:i/>
        <w:iCs/>
        <w:noProof/>
        <w:color w:val="333333"/>
        <w:sz w:val="20"/>
      </w:rPr>
      <mc:AlternateContent>
        <mc:Choice Requires="wps">
          <w:drawing>
            <wp:anchor distT="0" distB="0" distL="114300" distR="114300" simplePos="0" relativeHeight="251656704" behindDoc="0" locked="0" layoutInCell="1" allowOverlap="1" wp14:anchorId="3A7AA671" wp14:editId="4A90FADB">
              <wp:simplePos x="0" y="0"/>
              <wp:positionH relativeFrom="column">
                <wp:posOffset>22860</wp:posOffset>
              </wp:positionH>
              <wp:positionV relativeFrom="paragraph">
                <wp:posOffset>172085</wp:posOffset>
              </wp:positionV>
              <wp:extent cx="6573520" cy="0"/>
              <wp:effectExtent l="13335"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3520" cy="0"/>
                      </a:xfrm>
                      <a:prstGeom prst="line">
                        <a:avLst/>
                      </a:prstGeom>
                      <a:noFill/>
                      <a:ln w="127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C82AF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5pt" to="51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" strokecolor="#060" strokeweight="1pt">
              <v:shadow color="#4e6128" offset="1p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194"/>
    <w:multiLevelType w:val="hybridMultilevel"/>
    <w:tmpl w:val="D4147A7C"/>
    <w:lvl w:ilvl="0" w:tplc="C85E56F8">
      <w:numFmt w:val="bullet"/>
      <w:lvlText w:val="-"/>
      <w:lvlJc w:val="left"/>
      <w:pPr>
        <w:ind w:left="840" w:hanging="360"/>
      </w:pPr>
      <w:rPr>
        <w:rFonts w:ascii="Times New Roman" w:eastAsia="Times New Roman" w:hAnsi="Times New Roman" w:cs="Times New Roman"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 w15:restartNumberingAfterBreak="0">
    <w:nsid w:val="0B562691"/>
    <w:multiLevelType w:val="hybridMultilevel"/>
    <w:tmpl w:val="9D94AA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60409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3F132B"/>
    <w:multiLevelType w:val="hybridMultilevel"/>
    <w:tmpl w:val="F57C1A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79C70EB"/>
    <w:multiLevelType w:val="hybridMultilevel"/>
    <w:tmpl w:val="52F60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4312D2"/>
    <w:multiLevelType w:val="multilevel"/>
    <w:tmpl w:val="6B8085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373685">
    <w:abstractNumId w:val="4"/>
  </w:num>
  <w:num w:numId="2" w16cid:durableId="728189341">
    <w:abstractNumId w:val="0"/>
  </w:num>
  <w:num w:numId="3" w16cid:durableId="1552183481">
    <w:abstractNumId w:val="2"/>
  </w:num>
  <w:num w:numId="4" w16cid:durableId="1455637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45788">
    <w:abstractNumId w:val="5"/>
  </w:num>
  <w:num w:numId="6" w16cid:durableId="692653824">
    <w:abstractNumId w:val="3"/>
  </w:num>
  <w:num w:numId="7" w16cid:durableId="12415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5E"/>
    <w:rsid w:val="0000059D"/>
    <w:rsid w:val="0000077E"/>
    <w:rsid w:val="000020B0"/>
    <w:rsid w:val="00002E4B"/>
    <w:rsid w:val="000057E9"/>
    <w:rsid w:val="0001206F"/>
    <w:rsid w:val="00012A36"/>
    <w:rsid w:val="000154A6"/>
    <w:rsid w:val="00020671"/>
    <w:rsid w:val="00023D1B"/>
    <w:rsid w:val="00023EF0"/>
    <w:rsid w:val="000423EC"/>
    <w:rsid w:val="00042CAA"/>
    <w:rsid w:val="00044929"/>
    <w:rsid w:val="0004503D"/>
    <w:rsid w:val="00045D5E"/>
    <w:rsid w:val="00047D2C"/>
    <w:rsid w:val="00055CE4"/>
    <w:rsid w:val="0006392C"/>
    <w:rsid w:val="000751E8"/>
    <w:rsid w:val="0008173C"/>
    <w:rsid w:val="00091196"/>
    <w:rsid w:val="00095047"/>
    <w:rsid w:val="000979FA"/>
    <w:rsid w:val="000A0718"/>
    <w:rsid w:val="000A26E8"/>
    <w:rsid w:val="000A4DE2"/>
    <w:rsid w:val="000C765B"/>
    <w:rsid w:val="000D24C4"/>
    <w:rsid w:val="0010155A"/>
    <w:rsid w:val="00124154"/>
    <w:rsid w:val="00125535"/>
    <w:rsid w:val="00132C48"/>
    <w:rsid w:val="00135434"/>
    <w:rsid w:val="00170899"/>
    <w:rsid w:val="00171962"/>
    <w:rsid w:val="00172D0A"/>
    <w:rsid w:val="00174017"/>
    <w:rsid w:val="00180066"/>
    <w:rsid w:val="001829B5"/>
    <w:rsid w:val="0018369C"/>
    <w:rsid w:val="001840AF"/>
    <w:rsid w:val="00190F39"/>
    <w:rsid w:val="001951CB"/>
    <w:rsid w:val="00195634"/>
    <w:rsid w:val="001B0169"/>
    <w:rsid w:val="001B65F9"/>
    <w:rsid w:val="001C0BCA"/>
    <w:rsid w:val="001C3928"/>
    <w:rsid w:val="001C687C"/>
    <w:rsid w:val="001D0D12"/>
    <w:rsid w:val="001D40F3"/>
    <w:rsid w:val="001D6B6F"/>
    <w:rsid w:val="001D6BF6"/>
    <w:rsid w:val="001E4109"/>
    <w:rsid w:val="001E512C"/>
    <w:rsid w:val="001F1B4E"/>
    <w:rsid w:val="001F72A3"/>
    <w:rsid w:val="00200ECB"/>
    <w:rsid w:val="0020390B"/>
    <w:rsid w:val="002059F7"/>
    <w:rsid w:val="0021118D"/>
    <w:rsid w:val="00215C2B"/>
    <w:rsid w:val="00215F25"/>
    <w:rsid w:val="00222535"/>
    <w:rsid w:val="00226056"/>
    <w:rsid w:val="002300FC"/>
    <w:rsid w:val="00234E4B"/>
    <w:rsid w:val="002362D1"/>
    <w:rsid w:val="002536AF"/>
    <w:rsid w:val="00262CDD"/>
    <w:rsid w:val="00267C9C"/>
    <w:rsid w:val="002769AD"/>
    <w:rsid w:val="00281867"/>
    <w:rsid w:val="00291CF2"/>
    <w:rsid w:val="00292A75"/>
    <w:rsid w:val="0029524F"/>
    <w:rsid w:val="00295512"/>
    <w:rsid w:val="0029577B"/>
    <w:rsid w:val="002A53BD"/>
    <w:rsid w:val="002A5688"/>
    <w:rsid w:val="002A6CA8"/>
    <w:rsid w:val="002C0690"/>
    <w:rsid w:val="002C1C2D"/>
    <w:rsid w:val="002D496E"/>
    <w:rsid w:val="002D5246"/>
    <w:rsid w:val="003037D8"/>
    <w:rsid w:val="00305B29"/>
    <w:rsid w:val="00310291"/>
    <w:rsid w:val="00311291"/>
    <w:rsid w:val="00312F4E"/>
    <w:rsid w:val="00317B91"/>
    <w:rsid w:val="00326206"/>
    <w:rsid w:val="00326FA8"/>
    <w:rsid w:val="00341818"/>
    <w:rsid w:val="003440EA"/>
    <w:rsid w:val="00356AF9"/>
    <w:rsid w:val="00357052"/>
    <w:rsid w:val="003574EE"/>
    <w:rsid w:val="003641B3"/>
    <w:rsid w:val="003647E2"/>
    <w:rsid w:val="00373628"/>
    <w:rsid w:val="003742E3"/>
    <w:rsid w:val="00376CA6"/>
    <w:rsid w:val="00377FE9"/>
    <w:rsid w:val="0038247D"/>
    <w:rsid w:val="00383722"/>
    <w:rsid w:val="00385D30"/>
    <w:rsid w:val="0038630F"/>
    <w:rsid w:val="003865E5"/>
    <w:rsid w:val="0039133D"/>
    <w:rsid w:val="003A1D9D"/>
    <w:rsid w:val="003B3A02"/>
    <w:rsid w:val="003B42DA"/>
    <w:rsid w:val="003B49E1"/>
    <w:rsid w:val="003C4EF8"/>
    <w:rsid w:val="003D69BC"/>
    <w:rsid w:val="003E30A9"/>
    <w:rsid w:val="003E727E"/>
    <w:rsid w:val="003E7AAA"/>
    <w:rsid w:val="003F0C27"/>
    <w:rsid w:val="003F184D"/>
    <w:rsid w:val="003F2BC4"/>
    <w:rsid w:val="003F4281"/>
    <w:rsid w:val="003F6DFA"/>
    <w:rsid w:val="00406392"/>
    <w:rsid w:val="00407BA3"/>
    <w:rsid w:val="00407CCA"/>
    <w:rsid w:val="004123AF"/>
    <w:rsid w:val="00412662"/>
    <w:rsid w:val="00413AC3"/>
    <w:rsid w:val="00415F47"/>
    <w:rsid w:val="0041695B"/>
    <w:rsid w:val="00424341"/>
    <w:rsid w:val="004319E6"/>
    <w:rsid w:val="0044580D"/>
    <w:rsid w:val="00446D1B"/>
    <w:rsid w:val="004471C7"/>
    <w:rsid w:val="00460337"/>
    <w:rsid w:val="00462F3B"/>
    <w:rsid w:val="004635F5"/>
    <w:rsid w:val="00465A10"/>
    <w:rsid w:val="00466BB7"/>
    <w:rsid w:val="0047791B"/>
    <w:rsid w:val="00481D72"/>
    <w:rsid w:val="004A5856"/>
    <w:rsid w:val="004B3E15"/>
    <w:rsid w:val="004D60AA"/>
    <w:rsid w:val="004E6EA2"/>
    <w:rsid w:val="004F0D0F"/>
    <w:rsid w:val="004F6B11"/>
    <w:rsid w:val="00501DAC"/>
    <w:rsid w:val="0050233D"/>
    <w:rsid w:val="00503A10"/>
    <w:rsid w:val="00504761"/>
    <w:rsid w:val="005147D3"/>
    <w:rsid w:val="00517176"/>
    <w:rsid w:val="005225A9"/>
    <w:rsid w:val="00526D9D"/>
    <w:rsid w:val="00535720"/>
    <w:rsid w:val="00536E50"/>
    <w:rsid w:val="00544A5C"/>
    <w:rsid w:val="005502A4"/>
    <w:rsid w:val="0055103D"/>
    <w:rsid w:val="00554857"/>
    <w:rsid w:val="00555551"/>
    <w:rsid w:val="00562902"/>
    <w:rsid w:val="00565E7C"/>
    <w:rsid w:val="0057053E"/>
    <w:rsid w:val="005716A1"/>
    <w:rsid w:val="00575B7B"/>
    <w:rsid w:val="005768C5"/>
    <w:rsid w:val="00595BEE"/>
    <w:rsid w:val="00597928"/>
    <w:rsid w:val="005A5200"/>
    <w:rsid w:val="005B04C7"/>
    <w:rsid w:val="005B32A7"/>
    <w:rsid w:val="005B39F7"/>
    <w:rsid w:val="005B68B6"/>
    <w:rsid w:val="005B7782"/>
    <w:rsid w:val="005C1862"/>
    <w:rsid w:val="005C22A5"/>
    <w:rsid w:val="005C78C4"/>
    <w:rsid w:val="005C7E86"/>
    <w:rsid w:val="005D7B0D"/>
    <w:rsid w:val="005E3556"/>
    <w:rsid w:val="005E4C01"/>
    <w:rsid w:val="005E76AD"/>
    <w:rsid w:val="005F41F3"/>
    <w:rsid w:val="006015BD"/>
    <w:rsid w:val="00604363"/>
    <w:rsid w:val="00604F24"/>
    <w:rsid w:val="00605231"/>
    <w:rsid w:val="00605C60"/>
    <w:rsid w:val="006073BD"/>
    <w:rsid w:val="00610EE1"/>
    <w:rsid w:val="00620F51"/>
    <w:rsid w:val="00623E15"/>
    <w:rsid w:val="006248B4"/>
    <w:rsid w:val="00627C07"/>
    <w:rsid w:val="0063566E"/>
    <w:rsid w:val="00641CA9"/>
    <w:rsid w:val="0064705B"/>
    <w:rsid w:val="00650049"/>
    <w:rsid w:val="00650A32"/>
    <w:rsid w:val="0065241A"/>
    <w:rsid w:val="0065583D"/>
    <w:rsid w:val="00661407"/>
    <w:rsid w:val="00662223"/>
    <w:rsid w:val="00662E85"/>
    <w:rsid w:val="006731AD"/>
    <w:rsid w:val="0067467E"/>
    <w:rsid w:val="00677EB6"/>
    <w:rsid w:val="006809A7"/>
    <w:rsid w:val="0068131C"/>
    <w:rsid w:val="00684077"/>
    <w:rsid w:val="0069166E"/>
    <w:rsid w:val="00693FBF"/>
    <w:rsid w:val="006B54AD"/>
    <w:rsid w:val="006C22AD"/>
    <w:rsid w:val="006C44F6"/>
    <w:rsid w:val="006C59D8"/>
    <w:rsid w:val="006C6670"/>
    <w:rsid w:val="006D7BD5"/>
    <w:rsid w:val="006E5AAB"/>
    <w:rsid w:val="006F2B8D"/>
    <w:rsid w:val="006F5E3C"/>
    <w:rsid w:val="006F6318"/>
    <w:rsid w:val="007059FA"/>
    <w:rsid w:val="00706064"/>
    <w:rsid w:val="00710C6C"/>
    <w:rsid w:val="007113BD"/>
    <w:rsid w:val="007162EB"/>
    <w:rsid w:val="007211EF"/>
    <w:rsid w:val="00723A5D"/>
    <w:rsid w:val="00724AE7"/>
    <w:rsid w:val="00730DB4"/>
    <w:rsid w:val="00745396"/>
    <w:rsid w:val="0074772F"/>
    <w:rsid w:val="0075076B"/>
    <w:rsid w:val="007511D3"/>
    <w:rsid w:val="00753505"/>
    <w:rsid w:val="00757115"/>
    <w:rsid w:val="007705D6"/>
    <w:rsid w:val="00774BB9"/>
    <w:rsid w:val="00775270"/>
    <w:rsid w:val="00792729"/>
    <w:rsid w:val="00792947"/>
    <w:rsid w:val="0079307A"/>
    <w:rsid w:val="0079524D"/>
    <w:rsid w:val="007A21DF"/>
    <w:rsid w:val="007A3100"/>
    <w:rsid w:val="007B1989"/>
    <w:rsid w:val="007B7A4D"/>
    <w:rsid w:val="007C7D05"/>
    <w:rsid w:val="00801A3E"/>
    <w:rsid w:val="0080583B"/>
    <w:rsid w:val="008068AB"/>
    <w:rsid w:val="00813081"/>
    <w:rsid w:val="00813546"/>
    <w:rsid w:val="00816B82"/>
    <w:rsid w:val="00817C8B"/>
    <w:rsid w:val="008217FA"/>
    <w:rsid w:val="008231F7"/>
    <w:rsid w:val="0082552C"/>
    <w:rsid w:val="00826318"/>
    <w:rsid w:val="00841659"/>
    <w:rsid w:val="008416EA"/>
    <w:rsid w:val="00852088"/>
    <w:rsid w:val="008522F3"/>
    <w:rsid w:val="00856266"/>
    <w:rsid w:val="00860D65"/>
    <w:rsid w:val="00863F40"/>
    <w:rsid w:val="00865CD3"/>
    <w:rsid w:val="00871552"/>
    <w:rsid w:val="0087723F"/>
    <w:rsid w:val="0088473F"/>
    <w:rsid w:val="008903C5"/>
    <w:rsid w:val="00892947"/>
    <w:rsid w:val="00893B95"/>
    <w:rsid w:val="00894328"/>
    <w:rsid w:val="00894E91"/>
    <w:rsid w:val="008A457C"/>
    <w:rsid w:val="008A4D9E"/>
    <w:rsid w:val="008A641A"/>
    <w:rsid w:val="008D2980"/>
    <w:rsid w:val="008D392A"/>
    <w:rsid w:val="008D5BCA"/>
    <w:rsid w:val="008D65E1"/>
    <w:rsid w:val="008F34A6"/>
    <w:rsid w:val="008F7333"/>
    <w:rsid w:val="009062D1"/>
    <w:rsid w:val="00906D4B"/>
    <w:rsid w:val="00910B38"/>
    <w:rsid w:val="009177A3"/>
    <w:rsid w:val="00924516"/>
    <w:rsid w:val="00927D79"/>
    <w:rsid w:val="00930A1C"/>
    <w:rsid w:val="009344AC"/>
    <w:rsid w:val="009347B6"/>
    <w:rsid w:val="00936A3C"/>
    <w:rsid w:val="0093752E"/>
    <w:rsid w:val="00944BC1"/>
    <w:rsid w:val="00952A73"/>
    <w:rsid w:val="00954DD2"/>
    <w:rsid w:val="009620D8"/>
    <w:rsid w:val="009672A5"/>
    <w:rsid w:val="00971A85"/>
    <w:rsid w:val="00973CF5"/>
    <w:rsid w:val="00974D53"/>
    <w:rsid w:val="00990D85"/>
    <w:rsid w:val="00992A1C"/>
    <w:rsid w:val="00993B9A"/>
    <w:rsid w:val="009A4E9E"/>
    <w:rsid w:val="009A5F14"/>
    <w:rsid w:val="009B361E"/>
    <w:rsid w:val="009B4F42"/>
    <w:rsid w:val="009C513C"/>
    <w:rsid w:val="009C7C9F"/>
    <w:rsid w:val="009C7DC9"/>
    <w:rsid w:val="009D3845"/>
    <w:rsid w:val="009D5BBF"/>
    <w:rsid w:val="009E0AFD"/>
    <w:rsid w:val="009E0D41"/>
    <w:rsid w:val="009E2CBF"/>
    <w:rsid w:val="009E3AEB"/>
    <w:rsid w:val="00A044F4"/>
    <w:rsid w:val="00A0556E"/>
    <w:rsid w:val="00A1104F"/>
    <w:rsid w:val="00A16BAC"/>
    <w:rsid w:val="00A20A06"/>
    <w:rsid w:val="00A343CF"/>
    <w:rsid w:val="00A35101"/>
    <w:rsid w:val="00A3577C"/>
    <w:rsid w:val="00A36A77"/>
    <w:rsid w:val="00A417F9"/>
    <w:rsid w:val="00A42B1A"/>
    <w:rsid w:val="00A45C23"/>
    <w:rsid w:val="00A46472"/>
    <w:rsid w:val="00A465A0"/>
    <w:rsid w:val="00A46759"/>
    <w:rsid w:val="00A52760"/>
    <w:rsid w:val="00A52D74"/>
    <w:rsid w:val="00A5395F"/>
    <w:rsid w:val="00A60B3A"/>
    <w:rsid w:val="00A642B5"/>
    <w:rsid w:val="00A6729D"/>
    <w:rsid w:val="00A823B1"/>
    <w:rsid w:val="00A959EC"/>
    <w:rsid w:val="00AA15F6"/>
    <w:rsid w:val="00AA265B"/>
    <w:rsid w:val="00AB0F17"/>
    <w:rsid w:val="00AC0D82"/>
    <w:rsid w:val="00AC0F7F"/>
    <w:rsid w:val="00AD0DD1"/>
    <w:rsid w:val="00AD54B6"/>
    <w:rsid w:val="00AE1AA2"/>
    <w:rsid w:val="00AF1EEE"/>
    <w:rsid w:val="00AF3DB1"/>
    <w:rsid w:val="00AF5998"/>
    <w:rsid w:val="00B040EF"/>
    <w:rsid w:val="00B04B87"/>
    <w:rsid w:val="00B17FB5"/>
    <w:rsid w:val="00B23DDD"/>
    <w:rsid w:val="00B24664"/>
    <w:rsid w:val="00B25B2E"/>
    <w:rsid w:val="00B27B59"/>
    <w:rsid w:val="00B319FD"/>
    <w:rsid w:val="00B4456E"/>
    <w:rsid w:val="00B52012"/>
    <w:rsid w:val="00B76090"/>
    <w:rsid w:val="00B85F5A"/>
    <w:rsid w:val="00B929F5"/>
    <w:rsid w:val="00B92EE7"/>
    <w:rsid w:val="00B93B47"/>
    <w:rsid w:val="00B94568"/>
    <w:rsid w:val="00BA6A30"/>
    <w:rsid w:val="00BB7F0F"/>
    <w:rsid w:val="00BC4DE2"/>
    <w:rsid w:val="00BC7977"/>
    <w:rsid w:val="00BD52DC"/>
    <w:rsid w:val="00BD55DE"/>
    <w:rsid w:val="00BD6D19"/>
    <w:rsid w:val="00BD71FA"/>
    <w:rsid w:val="00BF0DCF"/>
    <w:rsid w:val="00BF4165"/>
    <w:rsid w:val="00C07C03"/>
    <w:rsid w:val="00C15AE6"/>
    <w:rsid w:val="00C15E79"/>
    <w:rsid w:val="00C2767C"/>
    <w:rsid w:val="00C32B73"/>
    <w:rsid w:val="00C35FB2"/>
    <w:rsid w:val="00C43A0B"/>
    <w:rsid w:val="00C53350"/>
    <w:rsid w:val="00C6386B"/>
    <w:rsid w:val="00C64FF9"/>
    <w:rsid w:val="00C7620F"/>
    <w:rsid w:val="00C76908"/>
    <w:rsid w:val="00C8128F"/>
    <w:rsid w:val="00C83ECF"/>
    <w:rsid w:val="00C8794E"/>
    <w:rsid w:val="00C87B37"/>
    <w:rsid w:val="00C936FD"/>
    <w:rsid w:val="00C94032"/>
    <w:rsid w:val="00CA0E6E"/>
    <w:rsid w:val="00CB187F"/>
    <w:rsid w:val="00CB4C71"/>
    <w:rsid w:val="00CC3C66"/>
    <w:rsid w:val="00CC7E01"/>
    <w:rsid w:val="00CF0782"/>
    <w:rsid w:val="00CF2256"/>
    <w:rsid w:val="00D00662"/>
    <w:rsid w:val="00D05446"/>
    <w:rsid w:val="00D134B5"/>
    <w:rsid w:val="00D2025F"/>
    <w:rsid w:val="00D25A09"/>
    <w:rsid w:val="00D27B54"/>
    <w:rsid w:val="00D27CB4"/>
    <w:rsid w:val="00D354DA"/>
    <w:rsid w:val="00D40B43"/>
    <w:rsid w:val="00D41EB2"/>
    <w:rsid w:val="00D43E9C"/>
    <w:rsid w:val="00D444B8"/>
    <w:rsid w:val="00D45B23"/>
    <w:rsid w:val="00D464F5"/>
    <w:rsid w:val="00D51B6A"/>
    <w:rsid w:val="00D5324F"/>
    <w:rsid w:val="00D53A3A"/>
    <w:rsid w:val="00D55640"/>
    <w:rsid w:val="00D608AB"/>
    <w:rsid w:val="00D7529F"/>
    <w:rsid w:val="00D80E31"/>
    <w:rsid w:val="00D818D7"/>
    <w:rsid w:val="00DA04A4"/>
    <w:rsid w:val="00DA0FFC"/>
    <w:rsid w:val="00DA421E"/>
    <w:rsid w:val="00DB6292"/>
    <w:rsid w:val="00DC01F5"/>
    <w:rsid w:val="00DC19FD"/>
    <w:rsid w:val="00DC26F0"/>
    <w:rsid w:val="00DC3323"/>
    <w:rsid w:val="00DD34DB"/>
    <w:rsid w:val="00DD476B"/>
    <w:rsid w:val="00DE2586"/>
    <w:rsid w:val="00DF1028"/>
    <w:rsid w:val="00DF4B52"/>
    <w:rsid w:val="00E01C3A"/>
    <w:rsid w:val="00E02ABA"/>
    <w:rsid w:val="00E02D17"/>
    <w:rsid w:val="00E03C99"/>
    <w:rsid w:val="00E133DE"/>
    <w:rsid w:val="00E1600C"/>
    <w:rsid w:val="00E40675"/>
    <w:rsid w:val="00E42D79"/>
    <w:rsid w:val="00E43C12"/>
    <w:rsid w:val="00E53C24"/>
    <w:rsid w:val="00E53EFB"/>
    <w:rsid w:val="00E66E88"/>
    <w:rsid w:val="00E707C3"/>
    <w:rsid w:val="00E72053"/>
    <w:rsid w:val="00E840EF"/>
    <w:rsid w:val="00E86225"/>
    <w:rsid w:val="00EA0B71"/>
    <w:rsid w:val="00EA0F97"/>
    <w:rsid w:val="00EA7828"/>
    <w:rsid w:val="00EB15D0"/>
    <w:rsid w:val="00EB4977"/>
    <w:rsid w:val="00EB67CB"/>
    <w:rsid w:val="00EC06EB"/>
    <w:rsid w:val="00EC1501"/>
    <w:rsid w:val="00EC20B7"/>
    <w:rsid w:val="00EC7BF6"/>
    <w:rsid w:val="00EC7D12"/>
    <w:rsid w:val="00ED4006"/>
    <w:rsid w:val="00EE2708"/>
    <w:rsid w:val="00EE52A2"/>
    <w:rsid w:val="00EE729D"/>
    <w:rsid w:val="00EF1B49"/>
    <w:rsid w:val="00EF46E5"/>
    <w:rsid w:val="00F00051"/>
    <w:rsid w:val="00F01547"/>
    <w:rsid w:val="00F06D3D"/>
    <w:rsid w:val="00F10444"/>
    <w:rsid w:val="00F36E1D"/>
    <w:rsid w:val="00F42F31"/>
    <w:rsid w:val="00F4437A"/>
    <w:rsid w:val="00F44BAB"/>
    <w:rsid w:val="00F51C3B"/>
    <w:rsid w:val="00F51FFC"/>
    <w:rsid w:val="00F56215"/>
    <w:rsid w:val="00F56F22"/>
    <w:rsid w:val="00F6569F"/>
    <w:rsid w:val="00F67998"/>
    <w:rsid w:val="00F70C97"/>
    <w:rsid w:val="00F835BB"/>
    <w:rsid w:val="00F85EFB"/>
    <w:rsid w:val="00F92BC8"/>
    <w:rsid w:val="00F93B7B"/>
    <w:rsid w:val="00F93F3A"/>
    <w:rsid w:val="00FA5843"/>
    <w:rsid w:val="00FB3598"/>
    <w:rsid w:val="00FB4EA6"/>
    <w:rsid w:val="00FB5E4F"/>
    <w:rsid w:val="00FB5E77"/>
    <w:rsid w:val="00FB645B"/>
    <w:rsid w:val="00FC5457"/>
    <w:rsid w:val="00FD0372"/>
    <w:rsid w:val="00FD467B"/>
    <w:rsid w:val="00FE0BE5"/>
    <w:rsid w:val="00FE0F68"/>
    <w:rsid w:val="00FE1964"/>
    <w:rsid w:val="00FE269D"/>
    <w:rsid w:val="00FE45F5"/>
    <w:rsid w:val="00FE585B"/>
    <w:rsid w:val="00FF1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0"/>
    </o:shapedefaults>
    <o:shapelayout v:ext="edit">
      <o:idmap v:ext="edit" data="2"/>
    </o:shapelayout>
  </w:shapeDefaults>
  <w:decimalSymbol w:val=","/>
  <w:listSeparator w:val=";"/>
  <w14:docId w14:val="41734324"/>
  <w15:docId w15:val="{F56126A8-82C1-4662-AFBC-C362B13A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059D"/>
    <w:rPr>
      <w:sz w:val="24"/>
      <w:szCs w:val="24"/>
    </w:rPr>
  </w:style>
  <w:style w:type="paragraph" w:styleId="Titolo1">
    <w:name w:val="heading 1"/>
    <w:basedOn w:val="Normale"/>
    <w:next w:val="Normale"/>
    <w:qFormat/>
    <w:rsid w:val="0000059D"/>
    <w:pPr>
      <w:keepNext/>
      <w:jc w:val="center"/>
      <w:outlineLvl w:val="0"/>
    </w:pPr>
    <w:rPr>
      <w:szCs w:val="20"/>
    </w:rPr>
  </w:style>
  <w:style w:type="paragraph" w:styleId="Titolo2">
    <w:name w:val="heading 2"/>
    <w:basedOn w:val="Normale"/>
    <w:next w:val="Normale"/>
    <w:qFormat/>
    <w:rsid w:val="0000059D"/>
    <w:pPr>
      <w:keepNext/>
      <w:outlineLvl w:val="1"/>
    </w:pPr>
    <w:rPr>
      <w:rFonts w:ascii="Arial" w:hAnsi="Arial" w:cs="Arial"/>
      <w:b/>
      <w:bCs/>
      <w:sz w:val="12"/>
      <w:lang w:val="fr-FR"/>
    </w:rPr>
  </w:style>
  <w:style w:type="paragraph" w:styleId="Titolo3">
    <w:name w:val="heading 3"/>
    <w:basedOn w:val="Normale"/>
    <w:next w:val="Normale"/>
    <w:qFormat/>
    <w:rsid w:val="0000059D"/>
    <w:pPr>
      <w:keepNext/>
      <w:outlineLvl w:val="2"/>
    </w:pPr>
    <w:rPr>
      <w:i/>
      <w:szCs w:val="20"/>
    </w:rPr>
  </w:style>
  <w:style w:type="paragraph" w:styleId="Titolo4">
    <w:name w:val="heading 4"/>
    <w:basedOn w:val="Normale"/>
    <w:next w:val="Normale"/>
    <w:qFormat/>
    <w:rsid w:val="0000059D"/>
    <w:pPr>
      <w:keepNext/>
      <w:jc w:val="center"/>
      <w:outlineLvl w:val="3"/>
    </w:pPr>
    <w:rPr>
      <w:rFonts w:ascii="Arial" w:hAnsi="Arial" w:cs="Arial"/>
      <w:b/>
      <w:bCs/>
      <w:sz w:val="12"/>
      <w:lang w:val="fr-FR"/>
    </w:rPr>
  </w:style>
  <w:style w:type="paragraph" w:styleId="Titolo5">
    <w:name w:val="heading 5"/>
    <w:basedOn w:val="Normale"/>
    <w:next w:val="Normale"/>
    <w:link w:val="Titolo5Carattere"/>
    <w:uiPriority w:val="9"/>
    <w:semiHidden/>
    <w:unhideWhenUsed/>
    <w:qFormat/>
    <w:rsid w:val="0080583B"/>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00059D"/>
    <w:pPr>
      <w:tabs>
        <w:tab w:val="center" w:pos="4819"/>
        <w:tab w:val="right" w:pos="9638"/>
      </w:tabs>
    </w:pPr>
  </w:style>
  <w:style w:type="character" w:styleId="Numeropagina">
    <w:name w:val="page number"/>
    <w:basedOn w:val="Carpredefinitoparagrafo"/>
    <w:semiHidden/>
    <w:rsid w:val="0000059D"/>
  </w:style>
  <w:style w:type="paragraph" w:styleId="Pidipagina">
    <w:name w:val="footer"/>
    <w:basedOn w:val="Normale"/>
    <w:semiHidden/>
    <w:rsid w:val="0000059D"/>
    <w:pPr>
      <w:tabs>
        <w:tab w:val="center" w:pos="4819"/>
        <w:tab w:val="right" w:pos="9638"/>
      </w:tabs>
    </w:pPr>
  </w:style>
  <w:style w:type="paragraph" w:customStyle="1" w:styleId="Corpotesto1">
    <w:name w:val="Corpo testo1"/>
    <w:basedOn w:val="Normale"/>
    <w:semiHidden/>
    <w:rsid w:val="0000059D"/>
    <w:pPr>
      <w:jc w:val="both"/>
    </w:pPr>
  </w:style>
  <w:style w:type="paragraph" w:styleId="Rientrocorpodeltesto">
    <w:name w:val="Body Text Indent"/>
    <w:basedOn w:val="Normale"/>
    <w:semiHidden/>
    <w:rsid w:val="0000059D"/>
    <w:pPr>
      <w:ind w:firstLine="708"/>
      <w:jc w:val="both"/>
    </w:pPr>
  </w:style>
  <w:style w:type="paragraph" w:styleId="Didascalia">
    <w:name w:val="caption"/>
    <w:basedOn w:val="Normale"/>
    <w:next w:val="Normale"/>
    <w:qFormat/>
    <w:rsid w:val="0000059D"/>
    <w:rPr>
      <w:szCs w:val="20"/>
    </w:rPr>
  </w:style>
  <w:style w:type="paragraph" w:styleId="Corpodeltesto2">
    <w:name w:val="Body Text 2"/>
    <w:basedOn w:val="Normale"/>
    <w:semiHidden/>
    <w:rsid w:val="0000059D"/>
    <w:rPr>
      <w:rFonts w:ascii="Arial" w:hAnsi="Arial" w:cs="Arial"/>
      <w:color w:val="333333"/>
      <w:spacing w:val="-2"/>
      <w:sz w:val="14"/>
    </w:rPr>
  </w:style>
  <w:style w:type="paragraph" w:styleId="Nessunaspaziatura">
    <w:name w:val="No Spacing"/>
    <w:uiPriority w:val="1"/>
    <w:qFormat/>
    <w:rsid w:val="00045D5E"/>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C8128F"/>
    <w:rPr>
      <w:rFonts w:ascii="Tahoma" w:hAnsi="Tahoma" w:cs="Tahoma"/>
      <w:sz w:val="16"/>
      <w:szCs w:val="16"/>
    </w:rPr>
  </w:style>
  <w:style w:type="character" w:customStyle="1" w:styleId="TestofumettoCarattere">
    <w:name w:val="Testo fumetto Carattere"/>
    <w:link w:val="Testofumetto"/>
    <w:uiPriority w:val="99"/>
    <w:semiHidden/>
    <w:rsid w:val="00C8128F"/>
    <w:rPr>
      <w:rFonts w:ascii="Tahoma" w:hAnsi="Tahoma" w:cs="Tahoma"/>
      <w:sz w:val="16"/>
      <w:szCs w:val="16"/>
    </w:rPr>
  </w:style>
  <w:style w:type="character" w:styleId="Collegamentoipertestuale">
    <w:name w:val="Hyperlink"/>
    <w:uiPriority w:val="99"/>
    <w:unhideWhenUsed/>
    <w:rsid w:val="0087723F"/>
    <w:rPr>
      <w:color w:val="0000FF"/>
      <w:u w:val="single"/>
    </w:rPr>
  </w:style>
  <w:style w:type="character" w:customStyle="1" w:styleId="Titolo5Carattere">
    <w:name w:val="Titolo 5 Carattere"/>
    <w:link w:val="Titolo5"/>
    <w:uiPriority w:val="9"/>
    <w:semiHidden/>
    <w:rsid w:val="0080583B"/>
    <w:rPr>
      <w:rFonts w:ascii="Calibri" w:eastAsia="Times New Roman" w:hAnsi="Calibri" w:cs="Times New Roman"/>
      <w:b/>
      <w:bCs/>
      <w:i/>
      <w:iCs/>
      <w:sz w:val="26"/>
      <w:szCs w:val="26"/>
    </w:rPr>
  </w:style>
  <w:style w:type="paragraph" w:styleId="Corpotesto">
    <w:name w:val="Body Text"/>
    <w:basedOn w:val="Normale"/>
    <w:link w:val="CorpotestoCarattere"/>
    <w:uiPriority w:val="99"/>
    <w:semiHidden/>
    <w:unhideWhenUsed/>
    <w:rsid w:val="000057E9"/>
    <w:pPr>
      <w:spacing w:after="120"/>
    </w:pPr>
  </w:style>
  <w:style w:type="character" w:customStyle="1" w:styleId="CorpotestoCarattere">
    <w:name w:val="Corpo testo Carattere"/>
    <w:basedOn w:val="Carpredefinitoparagrafo"/>
    <w:link w:val="Corpotesto"/>
    <w:uiPriority w:val="99"/>
    <w:semiHidden/>
    <w:rsid w:val="000057E9"/>
    <w:rPr>
      <w:sz w:val="24"/>
      <w:szCs w:val="24"/>
    </w:rPr>
  </w:style>
  <w:style w:type="paragraph" w:styleId="Testonormale">
    <w:name w:val="Plain Text"/>
    <w:basedOn w:val="Normale"/>
    <w:link w:val="TestonormaleCarattere"/>
    <w:uiPriority w:val="99"/>
    <w:unhideWhenUsed/>
    <w:rsid w:val="000057E9"/>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0057E9"/>
    <w:rPr>
      <w:rFonts w:ascii="Consolas" w:eastAsiaTheme="minorHAnsi" w:hAnsi="Consolas" w:cstheme="minorBidi"/>
      <w:sz w:val="21"/>
      <w:szCs w:val="21"/>
      <w:lang w:eastAsia="en-US"/>
    </w:rPr>
  </w:style>
  <w:style w:type="paragraph" w:customStyle="1" w:styleId="plaintext">
    <w:name w:val="plaintext"/>
    <w:basedOn w:val="Normale"/>
    <w:rsid w:val="000057E9"/>
    <w:pPr>
      <w:spacing w:before="100" w:beforeAutospacing="1" w:after="100" w:afterAutospacing="1"/>
    </w:pPr>
    <w:rPr>
      <w:rFonts w:eastAsia="Calibri"/>
    </w:rPr>
  </w:style>
  <w:style w:type="character" w:styleId="Enfasigrassetto">
    <w:name w:val="Strong"/>
    <w:basedOn w:val="Carpredefinitoparagrafo"/>
    <w:uiPriority w:val="22"/>
    <w:qFormat/>
    <w:rsid w:val="001D0D12"/>
    <w:rPr>
      <w:b/>
      <w:bCs/>
    </w:rPr>
  </w:style>
  <w:style w:type="paragraph" w:styleId="Paragrafoelenco">
    <w:name w:val="List Paragraph"/>
    <w:basedOn w:val="Normale"/>
    <w:uiPriority w:val="34"/>
    <w:qFormat/>
    <w:rsid w:val="00BA6A30"/>
    <w:pPr>
      <w:ind w:left="720"/>
      <w:contextualSpacing/>
    </w:pPr>
  </w:style>
  <w:style w:type="paragraph" w:customStyle="1" w:styleId="paragraph">
    <w:name w:val="paragraph"/>
    <w:basedOn w:val="Normale"/>
    <w:rsid w:val="00990D85"/>
    <w:pPr>
      <w:spacing w:before="100" w:beforeAutospacing="1" w:after="100" w:afterAutospacing="1"/>
    </w:pPr>
  </w:style>
  <w:style w:type="character" w:customStyle="1" w:styleId="normaltextrun">
    <w:name w:val="normaltextrun"/>
    <w:basedOn w:val="Carpredefinitoparagrafo"/>
    <w:rsid w:val="00990D85"/>
  </w:style>
  <w:style w:type="character" w:customStyle="1" w:styleId="eop">
    <w:name w:val="eop"/>
    <w:basedOn w:val="Carpredefinitoparagrafo"/>
    <w:rsid w:val="0099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38442">
      <w:bodyDiv w:val="1"/>
      <w:marLeft w:val="0"/>
      <w:marRight w:val="0"/>
      <w:marTop w:val="0"/>
      <w:marBottom w:val="0"/>
      <w:divBdr>
        <w:top w:val="none" w:sz="0" w:space="0" w:color="auto"/>
        <w:left w:val="none" w:sz="0" w:space="0" w:color="auto"/>
        <w:bottom w:val="none" w:sz="0" w:space="0" w:color="auto"/>
        <w:right w:val="none" w:sz="0" w:space="0" w:color="auto"/>
      </w:divBdr>
    </w:div>
    <w:div w:id="589890941">
      <w:bodyDiv w:val="1"/>
      <w:marLeft w:val="0"/>
      <w:marRight w:val="0"/>
      <w:marTop w:val="0"/>
      <w:marBottom w:val="0"/>
      <w:divBdr>
        <w:top w:val="none" w:sz="0" w:space="0" w:color="auto"/>
        <w:left w:val="none" w:sz="0" w:space="0" w:color="auto"/>
        <w:bottom w:val="none" w:sz="0" w:space="0" w:color="auto"/>
        <w:right w:val="none" w:sz="0" w:space="0" w:color="auto"/>
      </w:divBdr>
    </w:div>
    <w:div w:id="610209571">
      <w:bodyDiv w:val="1"/>
      <w:marLeft w:val="0"/>
      <w:marRight w:val="0"/>
      <w:marTop w:val="0"/>
      <w:marBottom w:val="0"/>
      <w:divBdr>
        <w:top w:val="none" w:sz="0" w:space="0" w:color="auto"/>
        <w:left w:val="none" w:sz="0" w:space="0" w:color="auto"/>
        <w:bottom w:val="none" w:sz="0" w:space="0" w:color="auto"/>
        <w:right w:val="none" w:sz="0" w:space="0" w:color="auto"/>
      </w:divBdr>
    </w:div>
    <w:div w:id="1123696263">
      <w:bodyDiv w:val="1"/>
      <w:marLeft w:val="0"/>
      <w:marRight w:val="0"/>
      <w:marTop w:val="0"/>
      <w:marBottom w:val="0"/>
      <w:divBdr>
        <w:top w:val="none" w:sz="0" w:space="0" w:color="auto"/>
        <w:left w:val="none" w:sz="0" w:space="0" w:color="auto"/>
        <w:bottom w:val="none" w:sz="0" w:space="0" w:color="auto"/>
        <w:right w:val="none" w:sz="0" w:space="0" w:color="auto"/>
      </w:divBdr>
    </w:div>
    <w:div w:id="1242636932">
      <w:bodyDiv w:val="1"/>
      <w:marLeft w:val="0"/>
      <w:marRight w:val="0"/>
      <w:marTop w:val="0"/>
      <w:marBottom w:val="0"/>
      <w:divBdr>
        <w:top w:val="none" w:sz="0" w:space="0" w:color="auto"/>
        <w:left w:val="none" w:sz="0" w:space="0" w:color="auto"/>
        <w:bottom w:val="none" w:sz="0" w:space="0" w:color="auto"/>
        <w:right w:val="none" w:sz="0" w:space="0" w:color="auto"/>
      </w:divBdr>
    </w:div>
    <w:div w:id="1495032071">
      <w:bodyDiv w:val="1"/>
      <w:marLeft w:val="0"/>
      <w:marRight w:val="0"/>
      <w:marTop w:val="0"/>
      <w:marBottom w:val="0"/>
      <w:divBdr>
        <w:top w:val="none" w:sz="0" w:space="0" w:color="auto"/>
        <w:left w:val="none" w:sz="0" w:space="0" w:color="auto"/>
        <w:bottom w:val="none" w:sz="0" w:space="0" w:color="auto"/>
        <w:right w:val="none" w:sz="0" w:space="0" w:color="auto"/>
      </w:divBdr>
    </w:div>
    <w:div w:id="1764838984">
      <w:bodyDiv w:val="1"/>
      <w:marLeft w:val="0"/>
      <w:marRight w:val="0"/>
      <w:marTop w:val="0"/>
      <w:marBottom w:val="0"/>
      <w:divBdr>
        <w:top w:val="none" w:sz="0" w:space="0" w:color="auto"/>
        <w:left w:val="none" w:sz="0" w:space="0" w:color="auto"/>
        <w:bottom w:val="none" w:sz="0" w:space="0" w:color="auto"/>
        <w:right w:val="none" w:sz="0" w:space="0" w:color="auto"/>
      </w:divBdr>
    </w:div>
    <w:div w:id="1852059330">
      <w:bodyDiv w:val="1"/>
      <w:marLeft w:val="0"/>
      <w:marRight w:val="0"/>
      <w:marTop w:val="0"/>
      <w:marBottom w:val="0"/>
      <w:divBdr>
        <w:top w:val="none" w:sz="0" w:space="0" w:color="auto"/>
        <w:left w:val="none" w:sz="0" w:space="0" w:color="auto"/>
        <w:bottom w:val="none" w:sz="0" w:space="0" w:color="auto"/>
        <w:right w:val="none" w:sz="0" w:space="0" w:color="auto"/>
      </w:divBdr>
    </w:div>
    <w:div w:id="2034450427">
      <w:bodyDiv w:val="1"/>
      <w:marLeft w:val="0"/>
      <w:marRight w:val="0"/>
      <w:marTop w:val="0"/>
      <w:marBottom w:val="0"/>
      <w:divBdr>
        <w:top w:val="none" w:sz="0" w:space="0" w:color="auto"/>
        <w:left w:val="none" w:sz="0" w:space="0" w:color="auto"/>
        <w:bottom w:val="none" w:sz="0" w:space="0" w:color="auto"/>
        <w:right w:val="none" w:sz="0" w:space="0" w:color="auto"/>
      </w:divBdr>
      <w:divsChild>
        <w:div w:id="410349811">
          <w:marLeft w:val="0"/>
          <w:marRight w:val="0"/>
          <w:marTop w:val="0"/>
          <w:marBottom w:val="0"/>
          <w:divBdr>
            <w:top w:val="none" w:sz="0" w:space="0" w:color="auto"/>
            <w:left w:val="none" w:sz="0" w:space="0" w:color="auto"/>
            <w:bottom w:val="none" w:sz="0" w:space="0" w:color="auto"/>
            <w:right w:val="none" w:sz="0" w:space="0" w:color="auto"/>
          </w:divBdr>
        </w:div>
        <w:div w:id="1361934733">
          <w:marLeft w:val="0"/>
          <w:marRight w:val="0"/>
          <w:marTop w:val="0"/>
          <w:marBottom w:val="0"/>
          <w:divBdr>
            <w:top w:val="none" w:sz="0" w:space="0" w:color="auto"/>
            <w:left w:val="none" w:sz="0" w:space="0" w:color="auto"/>
            <w:bottom w:val="none" w:sz="0" w:space="0" w:color="auto"/>
            <w:right w:val="none" w:sz="0" w:space="0" w:color="auto"/>
          </w:divBdr>
        </w:div>
        <w:div w:id="1190796234">
          <w:marLeft w:val="0"/>
          <w:marRight w:val="0"/>
          <w:marTop w:val="0"/>
          <w:marBottom w:val="0"/>
          <w:divBdr>
            <w:top w:val="none" w:sz="0" w:space="0" w:color="auto"/>
            <w:left w:val="none" w:sz="0" w:space="0" w:color="auto"/>
            <w:bottom w:val="none" w:sz="0" w:space="0" w:color="auto"/>
            <w:right w:val="none" w:sz="0" w:space="0" w:color="auto"/>
          </w:divBdr>
        </w:div>
        <w:div w:id="379090190">
          <w:marLeft w:val="0"/>
          <w:marRight w:val="0"/>
          <w:marTop w:val="0"/>
          <w:marBottom w:val="0"/>
          <w:divBdr>
            <w:top w:val="none" w:sz="0" w:space="0" w:color="auto"/>
            <w:left w:val="none" w:sz="0" w:space="0" w:color="auto"/>
            <w:bottom w:val="none" w:sz="0" w:space="0" w:color="auto"/>
            <w:right w:val="none" w:sz="0" w:space="0" w:color="auto"/>
          </w:divBdr>
        </w:div>
        <w:div w:id="1153332170">
          <w:marLeft w:val="0"/>
          <w:marRight w:val="0"/>
          <w:marTop w:val="0"/>
          <w:marBottom w:val="0"/>
          <w:divBdr>
            <w:top w:val="none" w:sz="0" w:space="0" w:color="auto"/>
            <w:left w:val="none" w:sz="0" w:space="0" w:color="auto"/>
            <w:bottom w:val="none" w:sz="0" w:space="0" w:color="auto"/>
            <w:right w:val="none" w:sz="0" w:space="0" w:color="auto"/>
          </w:divBdr>
        </w:div>
        <w:div w:id="770855695">
          <w:marLeft w:val="0"/>
          <w:marRight w:val="0"/>
          <w:marTop w:val="0"/>
          <w:marBottom w:val="0"/>
          <w:divBdr>
            <w:top w:val="none" w:sz="0" w:space="0" w:color="auto"/>
            <w:left w:val="none" w:sz="0" w:space="0" w:color="auto"/>
            <w:bottom w:val="none" w:sz="0" w:space="0" w:color="auto"/>
            <w:right w:val="none" w:sz="0" w:space="0" w:color="auto"/>
          </w:divBdr>
        </w:div>
      </w:divsChild>
    </w:div>
    <w:div w:id="205449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uicfg@uiciechi.it" TargetMode="External"/><Relationship Id="rId1" Type="http://schemas.openxmlformats.org/officeDocument/2006/relationships/hyperlink" Target="mailto:uicfg@uiciech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78984-2F17-485A-B463-7A52CABA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9904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AMM CSL/fs</vt:lpstr>
    </vt:vector>
  </TitlesOfParts>
  <Company>UICSC</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 CSL/fs</dc:title>
  <dc:creator>Pergola</dc:creator>
  <cp:lastModifiedBy>Uicfg</cp:lastModifiedBy>
  <cp:revision>2</cp:revision>
  <cp:lastPrinted>2025-11-13T15:12:00Z</cp:lastPrinted>
  <dcterms:created xsi:type="dcterms:W3CDTF">2026-03-06T11:31:00Z</dcterms:created>
  <dcterms:modified xsi:type="dcterms:W3CDTF">2026-03-06T11:31:00Z</dcterms:modified>
</cp:coreProperties>
</file>